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9E5D31" w14:textId="65B80CE5" w:rsidR="00FD781B" w:rsidRPr="00FD781B" w:rsidRDefault="00FD781B" w:rsidP="00FD781B">
      <w:pPr>
        <w:jc w:val="both"/>
        <w:rPr>
          <w:b/>
          <w:sz w:val="28"/>
          <w:szCs w:val="28"/>
        </w:rPr>
      </w:pPr>
      <w:r w:rsidRPr="00FD781B">
        <w:rPr>
          <w:b/>
          <w:sz w:val="28"/>
          <w:szCs w:val="28"/>
        </w:rPr>
        <w:t xml:space="preserve">Online Ölçme ve Değerlendirme, Bireye Uyarlanmış Testlerde </w:t>
      </w:r>
      <w:proofErr w:type="gramStart"/>
      <w:r w:rsidRPr="00FD781B">
        <w:rPr>
          <w:b/>
          <w:sz w:val="28"/>
          <w:szCs w:val="28"/>
        </w:rPr>
        <w:t>İmkanlar</w:t>
      </w:r>
      <w:proofErr w:type="gramEnd"/>
      <w:r w:rsidRPr="00FD781B">
        <w:rPr>
          <w:b/>
          <w:sz w:val="28"/>
          <w:szCs w:val="28"/>
        </w:rPr>
        <w:t>, Ufuklar.</w:t>
      </w:r>
    </w:p>
    <w:p w14:paraId="4A889FD1" w14:textId="020494D0" w:rsidR="00FD781B" w:rsidRDefault="00FD781B" w:rsidP="00FD781B">
      <w:pPr>
        <w:jc w:val="both"/>
        <w:rPr>
          <w:b/>
          <w:sz w:val="28"/>
          <w:szCs w:val="28"/>
          <w:vertAlign w:val="superscript"/>
        </w:rPr>
      </w:pPr>
      <w:r w:rsidRPr="00FD781B">
        <w:rPr>
          <w:b/>
          <w:sz w:val="28"/>
          <w:szCs w:val="28"/>
        </w:rPr>
        <w:t>Murat Akyıldız</w:t>
      </w:r>
      <w:r>
        <w:rPr>
          <w:b/>
          <w:sz w:val="28"/>
          <w:szCs w:val="28"/>
          <w:vertAlign w:val="superscript"/>
        </w:rPr>
        <w:t>1</w:t>
      </w:r>
    </w:p>
    <w:p w14:paraId="39E0D97E" w14:textId="1666AC96" w:rsidR="00FD781B" w:rsidRDefault="00FD781B" w:rsidP="00FD781B">
      <w:pPr>
        <w:spacing w:after="0" w:line="240" w:lineRule="auto"/>
        <w:jc w:val="both"/>
        <w:rPr>
          <w:sz w:val="18"/>
          <w:szCs w:val="18"/>
        </w:rPr>
      </w:pPr>
      <w:r w:rsidRPr="00FD781B">
        <w:rPr>
          <w:sz w:val="18"/>
          <w:szCs w:val="18"/>
          <w:vertAlign w:val="superscript"/>
        </w:rPr>
        <w:t>1</w:t>
      </w:r>
      <w:r w:rsidRPr="00FD781B">
        <w:rPr>
          <w:sz w:val="18"/>
          <w:szCs w:val="18"/>
        </w:rPr>
        <w:t>Anadolu Üniversitesi</w:t>
      </w:r>
      <w:r>
        <w:rPr>
          <w:sz w:val="18"/>
          <w:szCs w:val="18"/>
        </w:rPr>
        <w:t xml:space="preserve">, </w:t>
      </w:r>
      <w:proofErr w:type="spellStart"/>
      <w:r>
        <w:rPr>
          <w:sz w:val="18"/>
          <w:szCs w:val="18"/>
        </w:rPr>
        <w:t>Açıköğretim</w:t>
      </w:r>
      <w:proofErr w:type="spellEnd"/>
      <w:r>
        <w:rPr>
          <w:sz w:val="18"/>
          <w:szCs w:val="18"/>
        </w:rPr>
        <w:t xml:space="preserve"> Fakültesi, Yaygın Öğretim Bölümü, Eskişehir</w:t>
      </w:r>
    </w:p>
    <w:p w14:paraId="7BF7AD7C" w14:textId="405F15A5" w:rsidR="00FD781B" w:rsidRDefault="00CB0B8E" w:rsidP="00FD781B">
      <w:pPr>
        <w:spacing w:after="0" w:line="240" w:lineRule="auto"/>
        <w:jc w:val="both"/>
        <w:rPr>
          <w:sz w:val="18"/>
          <w:szCs w:val="18"/>
        </w:rPr>
      </w:pPr>
      <w:hyperlink r:id="rId4" w:history="1">
        <w:r w:rsidR="00FD781B" w:rsidRPr="000F03F3">
          <w:rPr>
            <w:rStyle w:val="Hyperlink"/>
            <w:sz w:val="18"/>
            <w:szCs w:val="18"/>
          </w:rPr>
          <w:t>muratakyildiz@anadolu.edu.tr</w:t>
        </w:r>
      </w:hyperlink>
    </w:p>
    <w:p w14:paraId="42942504" w14:textId="77777777" w:rsidR="00FD781B" w:rsidRDefault="00FD781B" w:rsidP="00FD781B">
      <w:pPr>
        <w:spacing w:after="0" w:line="240" w:lineRule="auto"/>
        <w:jc w:val="both"/>
        <w:rPr>
          <w:sz w:val="18"/>
          <w:szCs w:val="18"/>
        </w:rPr>
      </w:pPr>
    </w:p>
    <w:p w14:paraId="1ACE28F2" w14:textId="77777777" w:rsidR="00FD781B" w:rsidRPr="00FD781B" w:rsidRDefault="00FD781B" w:rsidP="00FD781B">
      <w:pPr>
        <w:spacing w:after="0" w:line="240" w:lineRule="auto"/>
        <w:jc w:val="both"/>
        <w:rPr>
          <w:sz w:val="18"/>
          <w:szCs w:val="18"/>
        </w:rPr>
      </w:pPr>
    </w:p>
    <w:p w14:paraId="2497A6E6" w14:textId="427F4FAF" w:rsidR="005B311C" w:rsidRDefault="003226AA" w:rsidP="00FD781B">
      <w:pPr>
        <w:jc w:val="both"/>
      </w:pPr>
      <w:r>
        <w:rPr>
          <w:b/>
        </w:rPr>
        <w:t xml:space="preserve">Özet: </w:t>
      </w:r>
      <w:r w:rsidR="00FD781B" w:rsidRPr="00FD781B">
        <w:t xml:space="preserve">Giderek belirli bir anda ve yerde gerçekleşme zorunluluğundan kurtulan eğitim süreci, bu süreç sonundaki kazanımların da belirli bir anda ölçülmesi mecburiyetinden kurtulmayı zorunlu kılmaya başlamıştır. Eğitim süreci sonunda, sınavların </w:t>
      </w:r>
      <w:proofErr w:type="gramStart"/>
      <w:r w:rsidR="00FD781B" w:rsidRPr="00FD781B">
        <w:t>online</w:t>
      </w:r>
      <w:proofErr w:type="gramEnd"/>
      <w:r w:rsidR="00FD781B" w:rsidRPr="00FD781B">
        <w:t xml:space="preserve"> gerçekleştirilmesi işlemi uzun zamandır uygulanmaktadır. Bu işlemlerin bir kısmı, kâğıt kalem sınavını olduğu gibi bilgisayar ekranına yansıtmak şeklinde olurken bir kısmı ise sınavı alan her bireyin kendi yeteneğine (bilgi seviyesine) uygun soru ile karşılaşmasını sağlamak şeklinde olmaktadır. Bu ikinci yöntem bireye uyarlamış testler olarak bilinmektedir ve ülkemizin gündemine yakın zamanda girmesi beklenmektedir. Bireye uyarlanmış testler </w:t>
      </w:r>
      <w:r w:rsidR="008B1A53">
        <w:t>hakkında</w:t>
      </w:r>
      <w:r w:rsidR="00FD781B" w:rsidRPr="00FD781B">
        <w:t xml:space="preserve"> akademik bilgi birikimi çok olmasına rağmen </w:t>
      </w:r>
      <w:proofErr w:type="gramStart"/>
      <w:r w:rsidR="00FD781B" w:rsidRPr="00FD781B">
        <w:t>online</w:t>
      </w:r>
      <w:proofErr w:type="gramEnd"/>
      <w:r w:rsidR="00FD781B" w:rsidRPr="00FD781B">
        <w:t xml:space="preserve"> test uygulamalarında bu bilgi birikiminin hepsinden yararlanılamadığı görülmektedir. Bireye uyarlanmış test uygulaması soru bankası oluşturulması, madde üretilmesi, sınav uygulaması, madde parametrelerinin ve boyutluluğunun kestirimi, puanların tahmini, yanlılık analizleri ve test uygulama</w:t>
      </w:r>
      <w:r w:rsidR="00BA63D6">
        <w:t>la</w:t>
      </w:r>
      <w:r w:rsidR="00FD781B" w:rsidRPr="00FD781B">
        <w:t>rının eşitliğinin denetlenmesi gibi boyutlar içermektedir. Her boyut için yazılımlar bulunmasına rağmen bu boyutların tamamının bağlantılı olduğu bir platform ihtiyacı gündemdedir. Bu çalışmada tüm boyutların birbirleriyle organize olarak haberleşebildiği bir model önerisinde bulunulmaktadır.</w:t>
      </w:r>
    </w:p>
    <w:p w14:paraId="74EC40D3" w14:textId="2E7D4121" w:rsidR="003226AA" w:rsidRDefault="003226AA" w:rsidP="00FD781B">
      <w:pPr>
        <w:jc w:val="both"/>
      </w:pPr>
      <w:r w:rsidRPr="003226AA">
        <w:rPr>
          <w:b/>
        </w:rPr>
        <w:t>Anahtar Sözcükler</w:t>
      </w:r>
      <w:r>
        <w:rPr>
          <w:b/>
        </w:rPr>
        <w:t xml:space="preserve">: </w:t>
      </w:r>
      <w:r>
        <w:t>Online Ölçme ve Değerlendirme, Bireye Uyarlanmış Test</w:t>
      </w:r>
    </w:p>
    <w:p w14:paraId="5CF0DE4B" w14:textId="6DDED1EE" w:rsidR="00247451" w:rsidRDefault="003226AA" w:rsidP="00FD781B">
      <w:pPr>
        <w:jc w:val="both"/>
        <w:rPr>
          <w:rFonts w:ascii="Arial" w:hAnsi="Arial" w:cs="Arial"/>
          <w:color w:val="222222"/>
          <w:sz w:val="20"/>
          <w:szCs w:val="20"/>
          <w:shd w:val="clear" w:color="auto" w:fill="FFFFFF"/>
        </w:rPr>
      </w:pPr>
      <w:proofErr w:type="spellStart"/>
      <w:r w:rsidRPr="003226AA">
        <w:rPr>
          <w:b/>
        </w:rPr>
        <w:t>Abstract</w:t>
      </w:r>
      <w:proofErr w:type="spellEnd"/>
      <w:r>
        <w:rPr>
          <w:b/>
        </w:rPr>
        <w:t xml:space="preserve">: </w:t>
      </w:r>
      <w:r w:rsidR="006A4C2E" w:rsidRPr="006A4C2E">
        <w:t xml:space="preserve">As </w:t>
      </w:r>
      <w:proofErr w:type="spellStart"/>
      <w:r w:rsidR="006A4C2E" w:rsidRPr="006A4C2E">
        <w:t>education</w:t>
      </w:r>
      <w:proofErr w:type="spellEnd"/>
      <w:r w:rsidR="006A4C2E" w:rsidRPr="006A4C2E">
        <w:t xml:space="preserve"> is </w:t>
      </w:r>
      <w:proofErr w:type="spellStart"/>
      <w:r w:rsidR="006A4C2E" w:rsidRPr="006A4C2E">
        <w:t>less</w:t>
      </w:r>
      <w:proofErr w:type="spellEnd"/>
      <w:r w:rsidR="006A4C2E" w:rsidRPr="006A4C2E">
        <w:t xml:space="preserve"> </w:t>
      </w:r>
      <w:proofErr w:type="spellStart"/>
      <w:r w:rsidR="006A4C2E" w:rsidRPr="006A4C2E">
        <w:t>and</w:t>
      </w:r>
      <w:proofErr w:type="spellEnd"/>
      <w:r w:rsidR="006A4C2E" w:rsidRPr="006A4C2E">
        <w:t xml:space="preserve"> </w:t>
      </w:r>
      <w:proofErr w:type="spellStart"/>
      <w:r w:rsidR="006A4C2E" w:rsidRPr="006A4C2E">
        <w:t>less</w:t>
      </w:r>
      <w:proofErr w:type="spellEnd"/>
      <w:r w:rsidR="006A4C2E" w:rsidRPr="006A4C2E">
        <w:t xml:space="preserve"> </w:t>
      </w:r>
      <w:proofErr w:type="spellStart"/>
      <w:r w:rsidR="006A4C2E" w:rsidRPr="006A4C2E">
        <w:t>dependent</w:t>
      </w:r>
      <w:proofErr w:type="spellEnd"/>
      <w:r w:rsidR="006A4C2E" w:rsidRPr="006A4C2E">
        <w:t xml:space="preserve"> </w:t>
      </w:r>
      <w:proofErr w:type="spellStart"/>
      <w:r w:rsidR="006A4C2E" w:rsidRPr="006A4C2E">
        <w:t>to</w:t>
      </w:r>
      <w:proofErr w:type="spellEnd"/>
      <w:r w:rsidR="006A4C2E" w:rsidRPr="006A4C2E">
        <w:t xml:space="preserve"> a </w:t>
      </w:r>
      <w:proofErr w:type="spellStart"/>
      <w:r w:rsidR="006A4C2E" w:rsidRPr="006A4C2E">
        <w:t>certain</w:t>
      </w:r>
      <w:proofErr w:type="spellEnd"/>
      <w:r w:rsidR="006A4C2E" w:rsidRPr="006A4C2E">
        <w:t xml:space="preserve"> time </w:t>
      </w:r>
      <w:proofErr w:type="spellStart"/>
      <w:r w:rsidR="006A4C2E" w:rsidRPr="006A4C2E">
        <w:t>and</w:t>
      </w:r>
      <w:proofErr w:type="spellEnd"/>
      <w:r w:rsidR="006A4C2E" w:rsidRPr="006A4C2E">
        <w:t xml:space="preserve"> </w:t>
      </w:r>
      <w:proofErr w:type="spellStart"/>
      <w:r w:rsidR="006A4C2E" w:rsidRPr="006A4C2E">
        <w:t>place</w:t>
      </w:r>
      <w:proofErr w:type="spellEnd"/>
      <w:r w:rsidR="006A4C2E" w:rsidRPr="006A4C2E">
        <w:t xml:space="preserve">, </w:t>
      </w:r>
      <w:proofErr w:type="spellStart"/>
      <w:r w:rsidR="006A4C2E" w:rsidRPr="006A4C2E">
        <w:t>measurement</w:t>
      </w:r>
      <w:proofErr w:type="spellEnd"/>
      <w:r w:rsidR="006A4C2E" w:rsidRPr="006A4C2E">
        <w:t xml:space="preserve"> of </w:t>
      </w:r>
      <w:proofErr w:type="spellStart"/>
      <w:r w:rsidR="006A4C2E" w:rsidRPr="006A4C2E">
        <w:t>the</w:t>
      </w:r>
      <w:proofErr w:type="spellEnd"/>
      <w:r w:rsidR="006A4C2E" w:rsidRPr="006A4C2E">
        <w:t xml:space="preserve"> </w:t>
      </w:r>
      <w:proofErr w:type="spellStart"/>
      <w:r w:rsidR="006A4C2E" w:rsidRPr="006A4C2E">
        <w:t>acquisitions</w:t>
      </w:r>
      <w:proofErr w:type="spellEnd"/>
      <w:r w:rsidR="006A4C2E" w:rsidRPr="006A4C2E">
        <w:t xml:space="preserve"> at a </w:t>
      </w:r>
      <w:proofErr w:type="spellStart"/>
      <w:r w:rsidR="006A4C2E" w:rsidRPr="006A4C2E">
        <w:t>certainmoment</w:t>
      </w:r>
      <w:proofErr w:type="spellEnd"/>
      <w:r w:rsidR="006A4C2E" w:rsidRPr="006A4C2E">
        <w:t xml:space="preserve"> is </w:t>
      </w:r>
      <w:proofErr w:type="spellStart"/>
      <w:r w:rsidR="006A4C2E" w:rsidRPr="006A4C2E">
        <w:t>no</w:t>
      </w:r>
      <w:proofErr w:type="spellEnd"/>
      <w:r w:rsidR="006A4C2E" w:rsidRPr="006A4C2E">
        <w:t xml:space="preserve"> </w:t>
      </w:r>
      <w:proofErr w:type="spellStart"/>
      <w:r w:rsidR="006A4C2E" w:rsidRPr="006A4C2E">
        <w:t>longer</w:t>
      </w:r>
      <w:proofErr w:type="spellEnd"/>
      <w:r w:rsidR="006A4C2E" w:rsidRPr="006A4C2E">
        <w:t xml:space="preserve"> an </w:t>
      </w:r>
      <w:proofErr w:type="spellStart"/>
      <w:r w:rsidR="006A4C2E" w:rsidRPr="006A4C2E">
        <w:t>obligation</w:t>
      </w:r>
      <w:proofErr w:type="spellEnd"/>
      <w:r w:rsidR="006A4C2E" w:rsidRPr="006A4C2E">
        <w:t xml:space="preserve">. Online </w:t>
      </w:r>
      <w:proofErr w:type="spellStart"/>
      <w:r w:rsidR="006A4C2E" w:rsidRPr="006A4C2E">
        <w:t>measurement</w:t>
      </w:r>
      <w:proofErr w:type="spellEnd"/>
      <w:r w:rsidR="006A4C2E">
        <w:t xml:space="preserve"> </w:t>
      </w:r>
      <w:proofErr w:type="spellStart"/>
      <w:r w:rsidR="006A4C2E">
        <w:t>after</w:t>
      </w:r>
      <w:proofErr w:type="spellEnd"/>
      <w:r w:rsidR="006A4C2E">
        <w:t xml:space="preserve"> </w:t>
      </w:r>
      <w:proofErr w:type="spellStart"/>
      <w:r w:rsidR="006A4C2E">
        <w:t>the</w:t>
      </w:r>
      <w:proofErr w:type="spellEnd"/>
      <w:r w:rsidR="006A4C2E">
        <w:t xml:space="preserve"> </w:t>
      </w:r>
      <w:proofErr w:type="spellStart"/>
      <w:r w:rsidR="006A4C2E">
        <w:t>education</w:t>
      </w:r>
      <w:proofErr w:type="spellEnd"/>
      <w:r w:rsidR="006A4C2E">
        <w:t xml:space="preserve"> </w:t>
      </w:r>
      <w:proofErr w:type="spellStart"/>
      <w:r w:rsidR="006A4C2E">
        <w:t>process</w:t>
      </w:r>
      <w:proofErr w:type="spellEnd"/>
      <w:r w:rsidR="006A4C2E">
        <w:t xml:space="preserve"> has </w:t>
      </w:r>
      <w:proofErr w:type="spellStart"/>
      <w:r w:rsidR="006A4C2E">
        <w:t>long</w:t>
      </w:r>
      <w:proofErr w:type="spellEnd"/>
      <w:r w:rsidR="006A4C2E">
        <w:t xml:space="preserve"> </w:t>
      </w:r>
      <w:proofErr w:type="spellStart"/>
      <w:r w:rsidR="006A4C2E">
        <w:t>been</w:t>
      </w:r>
      <w:proofErr w:type="spellEnd"/>
      <w:r w:rsidR="006A4C2E">
        <w:t xml:space="preserve"> </w:t>
      </w:r>
      <w:proofErr w:type="spellStart"/>
      <w:r w:rsidR="006A4C2E">
        <w:t>used</w:t>
      </w:r>
      <w:proofErr w:type="spellEnd"/>
      <w:r w:rsidR="006A4C2E">
        <w:t xml:space="preserve">. </w:t>
      </w:r>
      <w:proofErr w:type="spellStart"/>
      <w:r w:rsidR="00247451">
        <w:t>While</w:t>
      </w:r>
      <w:proofErr w:type="spellEnd"/>
      <w:r w:rsidR="00247451">
        <w:t xml:space="preserve"> </w:t>
      </w:r>
      <w:proofErr w:type="spellStart"/>
      <w:r w:rsidR="00247451">
        <w:t>some</w:t>
      </w:r>
      <w:proofErr w:type="spellEnd"/>
      <w:r w:rsidR="00247451">
        <w:t xml:space="preserve"> of </w:t>
      </w:r>
      <w:proofErr w:type="spellStart"/>
      <w:r w:rsidR="00247451">
        <w:t>these</w:t>
      </w:r>
      <w:proofErr w:type="spellEnd"/>
      <w:r w:rsidR="00247451">
        <w:t xml:space="preserve"> </w:t>
      </w:r>
      <w:proofErr w:type="gramStart"/>
      <w:r w:rsidR="00247451">
        <w:t>online</w:t>
      </w:r>
      <w:proofErr w:type="gramEnd"/>
      <w:r w:rsidR="00247451">
        <w:t xml:space="preserve"> </w:t>
      </w:r>
      <w:proofErr w:type="spellStart"/>
      <w:r w:rsidR="00247451">
        <w:t>measurements</w:t>
      </w:r>
      <w:proofErr w:type="spellEnd"/>
      <w:r w:rsidR="00247451">
        <w:t xml:space="preserve"> </w:t>
      </w:r>
      <w:proofErr w:type="spellStart"/>
      <w:r w:rsidR="00247451">
        <w:t>are</w:t>
      </w:r>
      <w:proofErr w:type="spellEnd"/>
      <w:r w:rsidR="00247451">
        <w:t xml:space="preserve"> </w:t>
      </w:r>
      <w:proofErr w:type="spellStart"/>
      <w:r w:rsidR="00247451">
        <w:t>based</w:t>
      </w:r>
      <w:proofErr w:type="spellEnd"/>
      <w:r w:rsidR="00247451">
        <w:t xml:space="preserve"> on </w:t>
      </w:r>
      <w:proofErr w:type="spellStart"/>
      <w:r w:rsidR="00247451">
        <w:t>reflecting</w:t>
      </w:r>
      <w:proofErr w:type="spellEnd"/>
      <w:r w:rsidR="00247451">
        <w:t xml:space="preserve"> </w:t>
      </w:r>
      <w:proofErr w:type="spellStart"/>
      <w:r w:rsidR="00247451">
        <w:t>the</w:t>
      </w:r>
      <w:proofErr w:type="spellEnd"/>
      <w:r w:rsidR="00247451">
        <w:t xml:space="preserve"> </w:t>
      </w:r>
      <w:proofErr w:type="spellStart"/>
      <w:r w:rsidR="00247451">
        <w:t>paper</w:t>
      </w:r>
      <w:proofErr w:type="spellEnd"/>
      <w:r w:rsidR="00247451">
        <w:t xml:space="preserve"> </w:t>
      </w:r>
      <w:proofErr w:type="spellStart"/>
      <w:r w:rsidR="00247451">
        <w:t>based</w:t>
      </w:r>
      <w:proofErr w:type="spellEnd"/>
      <w:r w:rsidR="00247451">
        <w:t xml:space="preserve"> </w:t>
      </w:r>
      <w:proofErr w:type="spellStart"/>
      <w:r w:rsidR="00247451">
        <w:t>exam</w:t>
      </w:r>
      <w:proofErr w:type="spellEnd"/>
      <w:r w:rsidR="00247451">
        <w:t xml:space="preserve"> on </w:t>
      </w:r>
      <w:proofErr w:type="spellStart"/>
      <w:r w:rsidR="00247451">
        <w:t>screen</w:t>
      </w:r>
      <w:proofErr w:type="spellEnd"/>
      <w:r w:rsidR="00247451">
        <w:t xml:space="preserve">, </w:t>
      </w:r>
      <w:r w:rsidR="00247451">
        <w:rPr>
          <w:rStyle w:val="apple-converted-space"/>
          <w:rFonts w:ascii="Arial" w:hAnsi="Arial" w:cs="Arial"/>
          <w:color w:val="222222"/>
          <w:sz w:val="20"/>
          <w:szCs w:val="20"/>
          <w:shd w:val="clear" w:color="auto" w:fill="FFFFFF"/>
        </w:rPr>
        <w:t> </w:t>
      </w:r>
      <w:proofErr w:type="spellStart"/>
      <w:r w:rsidR="00247451">
        <w:rPr>
          <w:rFonts w:ascii="Arial" w:hAnsi="Arial" w:cs="Arial"/>
          <w:color w:val="222222"/>
          <w:sz w:val="20"/>
          <w:szCs w:val="20"/>
          <w:shd w:val="clear" w:color="auto" w:fill="FFFFFF"/>
        </w:rPr>
        <w:t>the</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others</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are</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based</w:t>
      </w:r>
      <w:proofErr w:type="spellEnd"/>
      <w:r w:rsidR="00247451">
        <w:rPr>
          <w:rFonts w:ascii="Arial" w:hAnsi="Arial" w:cs="Arial"/>
          <w:color w:val="222222"/>
          <w:sz w:val="20"/>
          <w:szCs w:val="20"/>
          <w:shd w:val="clear" w:color="auto" w:fill="FFFFFF"/>
        </w:rPr>
        <w:t xml:space="preserve"> on </w:t>
      </w:r>
      <w:proofErr w:type="spellStart"/>
      <w:r w:rsidR="00247451">
        <w:rPr>
          <w:rFonts w:ascii="Arial" w:hAnsi="Arial" w:cs="Arial"/>
          <w:color w:val="222222"/>
          <w:sz w:val="20"/>
          <w:szCs w:val="20"/>
          <w:shd w:val="clear" w:color="auto" w:fill="FFFFFF"/>
        </w:rPr>
        <w:t>the</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fact</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that</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each</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individual</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encounters</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questions</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according</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to</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their</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ability</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or</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knowledge</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level</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The</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latter</w:t>
      </w:r>
      <w:proofErr w:type="spellEnd"/>
      <w:r w:rsidR="00247451">
        <w:rPr>
          <w:rFonts w:ascii="Arial" w:hAnsi="Arial" w:cs="Arial"/>
          <w:color w:val="222222"/>
          <w:sz w:val="20"/>
          <w:szCs w:val="20"/>
          <w:shd w:val="clear" w:color="auto" w:fill="FFFFFF"/>
        </w:rPr>
        <w:t xml:space="preserve"> is </w:t>
      </w:r>
      <w:proofErr w:type="spellStart"/>
      <w:r w:rsidR="00247451">
        <w:rPr>
          <w:rFonts w:ascii="Arial" w:hAnsi="Arial" w:cs="Arial"/>
          <w:color w:val="222222"/>
          <w:sz w:val="20"/>
          <w:szCs w:val="20"/>
          <w:shd w:val="clear" w:color="auto" w:fill="FFFFFF"/>
        </w:rPr>
        <w:t>known</w:t>
      </w:r>
      <w:proofErr w:type="spellEnd"/>
      <w:r w:rsidR="00247451">
        <w:rPr>
          <w:rFonts w:ascii="Arial" w:hAnsi="Arial" w:cs="Arial"/>
          <w:color w:val="222222"/>
          <w:sz w:val="20"/>
          <w:szCs w:val="20"/>
          <w:shd w:val="clear" w:color="auto" w:fill="FFFFFF"/>
        </w:rPr>
        <w:t xml:space="preserve"> as "</w:t>
      </w:r>
      <w:proofErr w:type="spellStart"/>
      <w:r w:rsidR="00247451">
        <w:rPr>
          <w:rFonts w:ascii="Arial" w:hAnsi="Arial" w:cs="Arial"/>
          <w:color w:val="222222"/>
          <w:sz w:val="20"/>
          <w:szCs w:val="20"/>
          <w:shd w:val="clear" w:color="auto" w:fill="FFFFFF"/>
        </w:rPr>
        <w:t>computerized</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adaptive</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testing</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and</w:t>
      </w:r>
      <w:proofErr w:type="spellEnd"/>
      <w:r w:rsidR="00247451">
        <w:rPr>
          <w:rFonts w:ascii="Arial" w:hAnsi="Arial" w:cs="Arial"/>
          <w:color w:val="222222"/>
          <w:sz w:val="20"/>
          <w:szCs w:val="20"/>
          <w:shd w:val="clear" w:color="auto" w:fill="FFFFFF"/>
        </w:rPr>
        <w:t xml:space="preserve"> is </w:t>
      </w:r>
      <w:proofErr w:type="spellStart"/>
      <w:r w:rsidR="00247451">
        <w:rPr>
          <w:rFonts w:ascii="Arial" w:hAnsi="Arial" w:cs="Arial"/>
          <w:color w:val="222222"/>
          <w:sz w:val="20"/>
          <w:szCs w:val="20"/>
          <w:shd w:val="clear" w:color="auto" w:fill="FFFFFF"/>
        </w:rPr>
        <w:t>hoped</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to</w:t>
      </w:r>
      <w:proofErr w:type="spellEnd"/>
      <w:r w:rsidR="00247451">
        <w:rPr>
          <w:rFonts w:ascii="Arial" w:hAnsi="Arial" w:cs="Arial"/>
          <w:color w:val="222222"/>
          <w:sz w:val="20"/>
          <w:szCs w:val="20"/>
          <w:shd w:val="clear" w:color="auto" w:fill="FFFFFF"/>
        </w:rPr>
        <w:t xml:space="preserve"> be </w:t>
      </w:r>
      <w:proofErr w:type="spellStart"/>
      <w:r w:rsidR="00247451">
        <w:rPr>
          <w:rFonts w:ascii="Arial" w:hAnsi="Arial" w:cs="Arial"/>
          <w:color w:val="222222"/>
          <w:sz w:val="20"/>
          <w:szCs w:val="20"/>
          <w:shd w:val="clear" w:color="auto" w:fill="FFFFFF"/>
        </w:rPr>
        <w:t>used</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soon</w:t>
      </w:r>
      <w:proofErr w:type="spellEnd"/>
      <w:r w:rsidR="00247451">
        <w:rPr>
          <w:rFonts w:ascii="Arial" w:hAnsi="Arial" w:cs="Arial"/>
          <w:color w:val="222222"/>
          <w:sz w:val="20"/>
          <w:szCs w:val="20"/>
          <w:shd w:val="clear" w:color="auto" w:fill="FFFFFF"/>
        </w:rPr>
        <w:t xml:space="preserve"> in </w:t>
      </w:r>
      <w:proofErr w:type="spellStart"/>
      <w:r w:rsidR="00247451">
        <w:rPr>
          <w:rFonts w:ascii="Arial" w:hAnsi="Arial" w:cs="Arial"/>
          <w:color w:val="222222"/>
          <w:sz w:val="20"/>
          <w:szCs w:val="20"/>
          <w:shd w:val="clear" w:color="auto" w:fill="FFFFFF"/>
        </w:rPr>
        <w:t>Turkey</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While</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the</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amount</w:t>
      </w:r>
      <w:proofErr w:type="spellEnd"/>
      <w:r w:rsidR="00247451">
        <w:rPr>
          <w:rFonts w:ascii="Arial" w:hAnsi="Arial" w:cs="Arial"/>
          <w:color w:val="222222"/>
          <w:sz w:val="20"/>
          <w:szCs w:val="20"/>
          <w:shd w:val="clear" w:color="auto" w:fill="FFFFFF"/>
        </w:rPr>
        <w:t xml:space="preserve"> of </w:t>
      </w:r>
      <w:proofErr w:type="spellStart"/>
      <w:r w:rsidR="00247451">
        <w:rPr>
          <w:rFonts w:ascii="Arial" w:hAnsi="Arial" w:cs="Arial"/>
          <w:color w:val="222222"/>
          <w:sz w:val="20"/>
          <w:szCs w:val="20"/>
          <w:shd w:val="clear" w:color="auto" w:fill="FFFFFF"/>
        </w:rPr>
        <w:t>academical</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knowledge</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about</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computerized</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adaptive</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testing</w:t>
      </w:r>
      <w:proofErr w:type="spellEnd"/>
      <w:r w:rsidR="00247451">
        <w:rPr>
          <w:rFonts w:ascii="Arial" w:hAnsi="Arial" w:cs="Arial"/>
          <w:color w:val="222222"/>
          <w:sz w:val="20"/>
          <w:szCs w:val="20"/>
          <w:shd w:val="clear" w:color="auto" w:fill="FFFFFF"/>
        </w:rPr>
        <w:t xml:space="preserve"> is </w:t>
      </w:r>
      <w:proofErr w:type="spellStart"/>
      <w:r w:rsidR="00247451">
        <w:rPr>
          <w:rFonts w:ascii="Arial" w:hAnsi="Arial" w:cs="Arial"/>
          <w:color w:val="222222"/>
          <w:sz w:val="20"/>
          <w:szCs w:val="20"/>
          <w:shd w:val="clear" w:color="auto" w:fill="FFFFFF"/>
        </w:rPr>
        <w:t>pretty</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big</w:t>
      </w:r>
      <w:proofErr w:type="spellEnd"/>
      <w:r w:rsidR="00247451">
        <w:rPr>
          <w:rFonts w:ascii="Arial" w:hAnsi="Arial" w:cs="Arial"/>
          <w:color w:val="222222"/>
          <w:sz w:val="20"/>
          <w:szCs w:val="20"/>
          <w:shd w:val="clear" w:color="auto" w:fill="FFFFFF"/>
        </w:rPr>
        <w:t xml:space="preserve">, not </w:t>
      </w:r>
      <w:proofErr w:type="spellStart"/>
      <w:r w:rsidR="00247451">
        <w:rPr>
          <w:rFonts w:ascii="Arial" w:hAnsi="Arial" w:cs="Arial"/>
          <w:color w:val="222222"/>
          <w:sz w:val="20"/>
          <w:szCs w:val="20"/>
          <w:shd w:val="clear" w:color="auto" w:fill="FFFFFF"/>
        </w:rPr>
        <w:t>all</w:t>
      </w:r>
      <w:proofErr w:type="spellEnd"/>
      <w:r w:rsidR="00247451">
        <w:rPr>
          <w:rFonts w:ascii="Arial" w:hAnsi="Arial" w:cs="Arial"/>
          <w:color w:val="222222"/>
          <w:sz w:val="20"/>
          <w:szCs w:val="20"/>
          <w:shd w:val="clear" w:color="auto" w:fill="FFFFFF"/>
        </w:rPr>
        <w:t xml:space="preserve"> of </w:t>
      </w:r>
      <w:proofErr w:type="spellStart"/>
      <w:r w:rsidR="00247451">
        <w:rPr>
          <w:rFonts w:ascii="Arial" w:hAnsi="Arial" w:cs="Arial"/>
          <w:color w:val="222222"/>
          <w:sz w:val="20"/>
          <w:szCs w:val="20"/>
          <w:shd w:val="clear" w:color="auto" w:fill="FFFFFF"/>
        </w:rPr>
        <w:t>this</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knowledge</w:t>
      </w:r>
      <w:proofErr w:type="spellEnd"/>
      <w:r w:rsidR="00247451">
        <w:rPr>
          <w:rFonts w:ascii="Arial" w:hAnsi="Arial" w:cs="Arial"/>
          <w:color w:val="222222"/>
          <w:sz w:val="20"/>
          <w:szCs w:val="20"/>
          <w:shd w:val="clear" w:color="auto" w:fill="FFFFFF"/>
        </w:rPr>
        <w:t xml:space="preserve"> is </w:t>
      </w:r>
      <w:proofErr w:type="spellStart"/>
      <w:r w:rsidR="00247451">
        <w:rPr>
          <w:rFonts w:ascii="Arial" w:hAnsi="Arial" w:cs="Arial"/>
          <w:color w:val="222222"/>
          <w:sz w:val="20"/>
          <w:szCs w:val="20"/>
          <w:shd w:val="clear" w:color="auto" w:fill="FFFFFF"/>
        </w:rPr>
        <w:t>used</w:t>
      </w:r>
      <w:proofErr w:type="spellEnd"/>
      <w:r w:rsidR="00247451">
        <w:rPr>
          <w:rFonts w:ascii="Arial" w:hAnsi="Arial" w:cs="Arial"/>
          <w:color w:val="222222"/>
          <w:sz w:val="20"/>
          <w:szCs w:val="20"/>
          <w:shd w:val="clear" w:color="auto" w:fill="FFFFFF"/>
        </w:rPr>
        <w:t xml:space="preserve"> in </w:t>
      </w:r>
      <w:proofErr w:type="gramStart"/>
      <w:r w:rsidR="00247451">
        <w:rPr>
          <w:rFonts w:ascii="Arial" w:hAnsi="Arial" w:cs="Arial"/>
          <w:color w:val="222222"/>
          <w:sz w:val="20"/>
          <w:szCs w:val="20"/>
          <w:shd w:val="clear" w:color="auto" w:fill="FFFFFF"/>
        </w:rPr>
        <w:t>online</w:t>
      </w:r>
      <w:proofErr w:type="gram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measurement</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applications</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computerized</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adaptive</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testing</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involves</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making</w:t>
      </w:r>
      <w:proofErr w:type="spellEnd"/>
      <w:r w:rsidR="00247451">
        <w:rPr>
          <w:rFonts w:ascii="Arial" w:hAnsi="Arial" w:cs="Arial"/>
          <w:color w:val="222222"/>
          <w:sz w:val="20"/>
          <w:szCs w:val="20"/>
          <w:shd w:val="clear" w:color="auto" w:fill="FFFFFF"/>
        </w:rPr>
        <w:t xml:space="preserve"> of </w:t>
      </w:r>
      <w:proofErr w:type="spellStart"/>
      <w:r w:rsidR="00247451">
        <w:rPr>
          <w:rFonts w:ascii="Arial" w:hAnsi="Arial" w:cs="Arial"/>
          <w:color w:val="222222"/>
          <w:sz w:val="20"/>
          <w:szCs w:val="20"/>
          <w:shd w:val="clear" w:color="auto" w:fill="FFFFFF"/>
        </w:rPr>
        <w:t>question</w:t>
      </w:r>
      <w:proofErr w:type="spellEnd"/>
      <w:r w:rsidR="00247451">
        <w:rPr>
          <w:rFonts w:ascii="Arial" w:hAnsi="Arial" w:cs="Arial"/>
          <w:color w:val="222222"/>
          <w:sz w:val="20"/>
          <w:szCs w:val="20"/>
          <w:shd w:val="clear" w:color="auto" w:fill="FFFFFF"/>
        </w:rPr>
        <w:t xml:space="preserve"> bank, </w:t>
      </w:r>
      <w:proofErr w:type="spellStart"/>
      <w:r w:rsidR="00247451">
        <w:rPr>
          <w:rFonts w:ascii="Arial" w:hAnsi="Arial" w:cs="Arial"/>
          <w:color w:val="222222"/>
          <w:sz w:val="20"/>
          <w:szCs w:val="20"/>
          <w:shd w:val="clear" w:color="auto" w:fill="FFFFFF"/>
        </w:rPr>
        <w:t>production</w:t>
      </w:r>
      <w:proofErr w:type="spellEnd"/>
      <w:r w:rsidR="00247451">
        <w:rPr>
          <w:rFonts w:ascii="Arial" w:hAnsi="Arial" w:cs="Arial"/>
          <w:color w:val="222222"/>
          <w:sz w:val="20"/>
          <w:szCs w:val="20"/>
          <w:shd w:val="clear" w:color="auto" w:fill="FFFFFF"/>
        </w:rPr>
        <w:t xml:space="preserve"> of </w:t>
      </w:r>
      <w:proofErr w:type="spellStart"/>
      <w:r w:rsidR="00247451">
        <w:rPr>
          <w:rFonts w:ascii="Arial" w:hAnsi="Arial" w:cs="Arial"/>
          <w:color w:val="222222"/>
          <w:sz w:val="20"/>
          <w:szCs w:val="20"/>
          <w:shd w:val="clear" w:color="auto" w:fill="FFFFFF"/>
        </w:rPr>
        <w:t>items</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exam</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application</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item</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parameter</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and</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dimensionality</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estimation</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theta</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estimation</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bias</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analysis</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and</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equality</w:t>
      </w:r>
      <w:proofErr w:type="spellEnd"/>
      <w:r w:rsidR="00247451">
        <w:rPr>
          <w:rFonts w:ascii="Arial" w:hAnsi="Arial" w:cs="Arial"/>
          <w:color w:val="222222"/>
          <w:sz w:val="20"/>
          <w:szCs w:val="20"/>
          <w:shd w:val="clear" w:color="auto" w:fill="FFFFFF"/>
        </w:rPr>
        <w:t xml:space="preserve"> of test </w:t>
      </w:r>
      <w:proofErr w:type="spellStart"/>
      <w:r w:rsidR="00247451">
        <w:rPr>
          <w:rFonts w:ascii="Arial" w:hAnsi="Arial" w:cs="Arial"/>
          <w:color w:val="222222"/>
          <w:sz w:val="20"/>
          <w:szCs w:val="20"/>
          <w:shd w:val="clear" w:color="auto" w:fill="FFFFFF"/>
        </w:rPr>
        <w:t>applicaitons</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While</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there</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are</w:t>
      </w:r>
      <w:proofErr w:type="spellEnd"/>
      <w:r w:rsidR="00247451">
        <w:rPr>
          <w:rFonts w:ascii="Arial" w:hAnsi="Arial" w:cs="Arial"/>
          <w:color w:val="222222"/>
          <w:sz w:val="20"/>
          <w:szCs w:val="20"/>
          <w:shd w:val="clear" w:color="auto" w:fill="FFFFFF"/>
        </w:rPr>
        <w:t xml:space="preserve"> </w:t>
      </w:r>
      <w:proofErr w:type="gramStart"/>
      <w:r w:rsidR="00247451">
        <w:rPr>
          <w:rFonts w:ascii="Arial" w:hAnsi="Arial" w:cs="Arial"/>
          <w:color w:val="222222"/>
          <w:sz w:val="20"/>
          <w:szCs w:val="20"/>
          <w:shd w:val="clear" w:color="auto" w:fill="FFFFFF"/>
        </w:rPr>
        <w:t>software</w:t>
      </w:r>
      <w:proofErr w:type="gram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for</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each</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aspect</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there</w:t>
      </w:r>
      <w:proofErr w:type="spellEnd"/>
      <w:r w:rsidR="00247451">
        <w:rPr>
          <w:rFonts w:ascii="Arial" w:hAnsi="Arial" w:cs="Arial"/>
          <w:color w:val="222222"/>
          <w:sz w:val="20"/>
          <w:szCs w:val="20"/>
          <w:shd w:val="clear" w:color="auto" w:fill="FFFFFF"/>
        </w:rPr>
        <w:t xml:space="preserve"> is </w:t>
      </w:r>
      <w:proofErr w:type="spellStart"/>
      <w:r w:rsidR="00247451">
        <w:rPr>
          <w:rFonts w:ascii="Arial" w:hAnsi="Arial" w:cs="Arial"/>
          <w:color w:val="222222"/>
          <w:sz w:val="20"/>
          <w:szCs w:val="20"/>
          <w:shd w:val="clear" w:color="auto" w:fill="FFFFFF"/>
        </w:rPr>
        <w:t>need</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for</w:t>
      </w:r>
      <w:proofErr w:type="spellEnd"/>
      <w:r w:rsidR="00247451">
        <w:rPr>
          <w:rFonts w:ascii="Arial" w:hAnsi="Arial" w:cs="Arial"/>
          <w:color w:val="222222"/>
          <w:sz w:val="20"/>
          <w:szCs w:val="20"/>
          <w:shd w:val="clear" w:color="auto" w:fill="FFFFFF"/>
        </w:rPr>
        <w:t xml:space="preserve"> a platform </w:t>
      </w:r>
      <w:proofErr w:type="spellStart"/>
      <w:r w:rsidR="00247451">
        <w:rPr>
          <w:rFonts w:ascii="Arial" w:hAnsi="Arial" w:cs="Arial"/>
          <w:color w:val="222222"/>
          <w:sz w:val="20"/>
          <w:szCs w:val="20"/>
          <w:shd w:val="clear" w:color="auto" w:fill="FFFFFF"/>
        </w:rPr>
        <w:t>where</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all</w:t>
      </w:r>
      <w:proofErr w:type="spellEnd"/>
      <w:r w:rsidR="00247451">
        <w:rPr>
          <w:rFonts w:ascii="Arial" w:hAnsi="Arial" w:cs="Arial"/>
          <w:color w:val="222222"/>
          <w:sz w:val="20"/>
          <w:szCs w:val="20"/>
          <w:shd w:val="clear" w:color="auto" w:fill="FFFFFF"/>
        </w:rPr>
        <w:t xml:space="preserve"> of </w:t>
      </w:r>
      <w:proofErr w:type="spellStart"/>
      <w:r w:rsidR="00247451">
        <w:rPr>
          <w:rFonts w:ascii="Arial" w:hAnsi="Arial" w:cs="Arial"/>
          <w:color w:val="222222"/>
          <w:sz w:val="20"/>
          <w:szCs w:val="20"/>
          <w:shd w:val="clear" w:color="auto" w:fill="FFFFFF"/>
        </w:rPr>
        <w:t>these</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aspects</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are</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connected</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In</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this</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study</w:t>
      </w:r>
      <w:proofErr w:type="spellEnd"/>
      <w:r w:rsidR="00247451">
        <w:rPr>
          <w:rFonts w:ascii="Arial" w:hAnsi="Arial" w:cs="Arial"/>
          <w:color w:val="222222"/>
          <w:sz w:val="20"/>
          <w:szCs w:val="20"/>
          <w:shd w:val="clear" w:color="auto" w:fill="FFFFFF"/>
        </w:rPr>
        <w:t xml:space="preserve">, a model </w:t>
      </w:r>
      <w:proofErr w:type="spellStart"/>
      <w:r w:rsidR="00247451">
        <w:rPr>
          <w:rFonts w:ascii="Arial" w:hAnsi="Arial" w:cs="Arial"/>
          <w:color w:val="222222"/>
          <w:sz w:val="20"/>
          <w:szCs w:val="20"/>
          <w:shd w:val="clear" w:color="auto" w:fill="FFFFFF"/>
        </w:rPr>
        <w:t>where</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all</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aspects</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organise</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and</w:t>
      </w:r>
      <w:proofErr w:type="spellEnd"/>
      <w:r w:rsidR="00247451">
        <w:rPr>
          <w:rFonts w:ascii="Arial" w:hAnsi="Arial" w:cs="Arial"/>
          <w:color w:val="222222"/>
          <w:sz w:val="20"/>
          <w:szCs w:val="20"/>
          <w:shd w:val="clear" w:color="auto" w:fill="FFFFFF"/>
        </w:rPr>
        <w:t xml:space="preserve"> </w:t>
      </w:r>
      <w:proofErr w:type="spellStart"/>
      <w:r w:rsidR="00247451">
        <w:rPr>
          <w:rFonts w:ascii="Arial" w:hAnsi="Arial" w:cs="Arial"/>
          <w:color w:val="222222"/>
          <w:sz w:val="20"/>
          <w:szCs w:val="20"/>
          <w:shd w:val="clear" w:color="auto" w:fill="FFFFFF"/>
        </w:rPr>
        <w:t>correspond</w:t>
      </w:r>
      <w:proofErr w:type="spellEnd"/>
      <w:r w:rsidR="00247451">
        <w:rPr>
          <w:rFonts w:ascii="Arial" w:hAnsi="Arial" w:cs="Arial"/>
          <w:color w:val="222222"/>
          <w:sz w:val="20"/>
          <w:szCs w:val="20"/>
          <w:shd w:val="clear" w:color="auto" w:fill="FFFFFF"/>
        </w:rPr>
        <w:t xml:space="preserve"> is </w:t>
      </w:r>
      <w:proofErr w:type="spellStart"/>
      <w:r w:rsidR="00247451">
        <w:rPr>
          <w:rFonts w:ascii="Arial" w:hAnsi="Arial" w:cs="Arial"/>
          <w:color w:val="222222"/>
          <w:sz w:val="20"/>
          <w:szCs w:val="20"/>
          <w:shd w:val="clear" w:color="auto" w:fill="FFFFFF"/>
        </w:rPr>
        <w:t>suggested</w:t>
      </w:r>
      <w:proofErr w:type="spellEnd"/>
      <w:r w:rsidR="00247451">
        <w:rPr>
          <w:rFonts w:ascii="Arial" w:hAnsi="Arial" w:cs="Arial"/>
          <w:color w:val="222222"/>
          <w:sz w:val="20"/>
          <w:szCs w:val="20"/>
          <w:shd w:val="clear" w:color="auto" w:fill="FFFFFF"/>
        </w:rPr>
        <w:t>.</w:t>
      </w:r>
    </w:p>
    <w:p w14:paraId="74810F32" w14:textId="77777777" w:rsidR="00247451" w:rsidRDefault="00247451" w:rsidP="00FD781B">
      <w:pPr>
        <w:jc w:val="both"/>
        <w:rPr>
          <w:rFonts w:ascii="Arial" w:hAnsi="Arial" w:cs="Arial"/>
          <w:color w:val="222222"/>
          <w:sz w:val="20"/>
          <w:szCs w:val="20"/>
          <w:shd w:val="clear" w:color="auto" w:fill="FFFFFF"/>
        </w:rPr>
      </w:pPr>
    </w:p>
    <w:p w14:paraId="2B4543FF" w14:textId="1F8CB824" w:rsidR="00BC13C2" w:rsidRPr="003226AA" w:rsidRDefault="00BC13C2" w:rsidP="00FD781B">
      <w:pPr>
        <w:jc w:val="both"/>
        <w:rPr>
          <w:b/>
        </w:rPr>
      </w:pPr>
      <w:proofErr w:type="spellStart"/>
      <w:r>
        <w:rPr>
          <w:b/>
        </w:rPr>
        <w:t>Keywords</w:t>
      </w:r>
      <w:proofErr w:type="spellEnd"/>
      <w:r>
        <w:rPr>
          <w:b/>
        </w:rPr>
        <w:t xml:space="preserve">: Online </w:t>
      </w:r>
      <w:proofErr w:type="spellStart"/>
      <w:r>
        <w:rPr>
          <w:b/>
        </w:rPr>
        <w:t>Measurement</w:t>
      </w:r>
      <w:proofErr w:type="spellEnd"/>
      <w:r>
        <w:rPr>
          <w:b/>
        </w:rPr>
        <w:t xml:space="preserve"> </w:t>
      </w:r>
      <w:proofErr w:type="spellStart"/>
      <w:r>
        <w:rPr>
          <w:b/>
        </w:rPr>
        <w:t>and</w:t>
      </w:r>
      <w:proofErr w:type="spellEnd"/>
      <w:r>
        <w:rPr>
          <w:b/>
        </w:rPr>
        <w:t xml:space="preserve"> </w:t>
      </w:r>
      <w:proofErr w:type="spellStart"/>
      <w:r>
        <w:rPr>
          <w:b/>
        </w:rPr>
        <w:t>Assessment</w:t>
      </w:r>
      <w:proofErr w:type="spellEnd"/>
      <w:r>
        <w:rPr>
          <w:b/>
        </w:rPr>
        <w:t xml:space="preserve">, </w:t>
      </w:r>
      <w:proofErr w:type="spellStart"/>
      <w:r>
        <w:rPr>
          <w:b/>
        </w:rPr>
        <w:t>Computerized</w:t>
      </w:r>
      <w:proofErr w:type="spellEnd"/>
      <w:r>
        <w:rPr>
          <w:b/>
        </w:rPr>
        <w:t xml:space="preserve"> </w:t>
      </w:r>
      <w:proofErr w:type="spellStart"/>
      <w:r>
        <w:rPr>
          <w:b/>
        </w:rPr>
        <w:t>Adaptive</w:t>
      </w:r>
      <w:proofErr w:type="spellEnd"/>
      <w:r>
        <w:rPr>
          <w:b/>
        </w:rPr>
        <w:t xml:space="preserve"> </w:t>
      </w:r>
      <w:proofErr w:type="spellStart"/>
      <w:r>
        <w:rPr>
          <w:b/>
        </w:rPr>
        <w:t>testing</w:t>
      </w:r>
      <w:proofErr w:type="spellEnd"/>
    </w:p>
    <w:p w14:paraId="3A1DD1FB" w14:textId="77777777" w:rsidR="00D86B32" w:rsidRDefault="00146DAB" w:rsidP="00FD781B">
      <w:pPr>
        <w:jc w:val="both"/>
        <w:sectPr w:rsidR="00D86B32" w:rsidSect="00C111F0">
          <w:pgSz w:w="11906" w:h="16838"/>
          <w:pgMar w:top="1417" w:right="849" w:bottom="567" w:left="851" w:header="708" w:footer="708" w:gutter="0"/>
          <w:cols w:space="708"/>
          <w:docGrid w:linePitch="360"/>
        </w:sectPr>
      </w:pPr>
      <w:r>
        <w:tab/>
      </w:r>
    </w:p>
    <w:p w14:paraId="68EA79ED" w14:textId="03499D22" w:rsidR="00146DAB" w:rsidRDefault="00146DAB" w:rsidP="0067468D">
      <w:pPr>
        <w:ind w:firstLine="708"/>
        <w:jc w:val="both"/>
      </w:pPr>
      <w:r>
        <w:lastRenderedPageBreak/>
        <w:t xml:space="preserve">Giderek belirli bir anda </w:t>
      </w:r>
      <w:r w:rsidR="007D61E9">
        <w:t xml:space="preserve">ve yerde </w:t>
      </w:r>
      <w:r>
        <w:t>gerçekleşme zorunluluğundan kurtulan eğitim süreci, bu süreç sonundaki kazanımların da belirli bir a</w:t>
      </w:r>
      <w:r w:rsidR="007D61E9">
        <w:t>nda ölçülmesi mecburiyetinden</w:t>
      </w:r>
      <w:r>
        <w:t xml:space="preserve"> kurtulmayı zorunlu kılmaya başlamıştır. </w:t>
      </w:r>
      <w:r w:rsidR="00416FC1">
        <w:t xml:space="preserve">Eğitim süreci sonunda, sınavların </w:t>
      </w:r>
      <w:proofErr w:type="gramStart"/>
      <w:r w:rsidR="00416FC1">
        <w:t>online</w:t>
      </w:r>
      <w:proofErr w:type="gramEnd"/>
      <w:r w:rsidR="00416FC1">
        <w:t xml:space="preserve"> gerçekleştirilmesi işlemi uzun zamandır uygulanmaktadır. Bu işlemlerin bir kısmı,</w:t>
      </w:r>
      <w:r w:rsidR="00F90F68">
        <w:t xml:space="preserve"> </w:t>
      </w:r>
      <w:r w:rsidR="007D61E9">
        <w:t>kâğıt</w:t>
      </w:r>
      <w:r w:rsidR="00F90F68">
        <w:t xml:space="preserve"> kalem sınavını</w:t>
      </w:r>
      <w:r w:rsidR="00416FC1">
        <w:t xml:space="preserve"> olduğu gibi </w:t>
      </w:r>
      <w:r w:rsidR="00F90F68">
        <w:t>bilgisayar ekranına yansıtmak</w:t>
      </w:r>
      <w:r w:rsidR="00416FC1">
        <w:t xml:space="preserve"> şeklinde olurken bir kısmı ise sınavı a</w:t>
      </w:r>
      <w:r w:rsidR="00F90F68">
        <w:t>lan her bireyin</w:t>
      </w:r>
      <w:r w:rsidR="00416FC1">
        <w:t xml:space="preserve"> kendi yeteneğine (bilgi seviyesine) uygun </w:t>
      </w:r>
      <w:r w:rsidR="00F90F68">
        <w:t xml:space="preserve">soru ile karşılaşmasını sağlamak şeklinde olmaktadır. </w:t>
      </w:r>
      <w:r w:rsidR="009D064A">
        <w:t>Bu ikinci yöntem bireye uyarlamış testler olarak bilinmektedir ve ülkemizin gündemine</w:t>
      </w:r>
      <w:r w:rsidR="00B44560">
        <w:t xml:space="preserve"> yakın zamanda girmesi beklenmektedir. </w:t>
      </w:r>
    </w:p>
    <w:p w14:paraId="447A06C9" w14:textId="516EBFC9" w:rsidR="00B44560" w:rsidRDefault="00B44560" w:rsidP="00FD781B">
      <w:pPr>
        <w:jc w:val="both"/>
      </w:pPr>
      <w:r>
        <w:lastRenderedPageBreak/>
        <w:tab/>
      </w:r>
      <w:r w:rsidR="00790C6F">
        <w:t xml:space="preserve">Bireye uyarlanmış testlerin, sınav uygulamalarının geleceği olduğu bugünden kestirilebilir. Geleneksel </w:t>
      </w:r>
      <w:r w:rsidR="007D61E9">
        <w:t>kâğıt</w:t>
      </w:r>
      <w:r w:rsidR="00790C6F">
        <w:t xml:space="preserve"> kalem sınavlarının güvenlik görevlisi bulma, sınav gözetmeni ayarlama, sınav ortamını düzenleme gibi sorunlar nedeniyle koordinasyonunun artan nüfus nedeniyle sürekli zorlaşır hale gel</w:t>
      </w:r>
      <w:r w:rsidR="00B452D2">
        <w:t>mesi açık bir gerçekliktir</w:t>
      </w:r>
      <w:r w:rsidR="00790C6F">
        <w:t xml:space="preserve">. Ayrıca bireye uyarlanmış testler geleneksel sınavlarla karşılaştırıldığında </w:t>
      </w:r>
      <w:r w:rsidR="004F1026">
        <w:t>kâğıt</w:t>
      </w:r>
      <w:r w:rsidR="00790C6F">
        <w:t xml:space="preserve"> kullanımını </w:t>
      </w:r>
      <w:r w:rsidR="004F1026">
        <w:t xml:space="preserve">ortadan kaldırmaktadır. </w:t>
      </w:r>
      <w:r w:rsidR="00005E07">
        <w:t xml:space="preserve">Bireye uyarlanmış testlerin bir diğer avantajı ise sınav sonucunu sınav biter bitmez bildirebilmesidir. </w:t>
      </w:r>
    </w:p>
    <w:p w14:paraId="767A8C8A" w14:textId="56C42C54" w:rsidR="007D61E9" w:rsidRDefault="007D61E9" w:rsidP="00FD781B">
      <w:pPr>
        <w:jc w:val="both"/>
      </w:pPr>
      <w:r>
        <w:tab/>
      </w:r>
      <w:r w:rsidR="004C6BBC">
        <w:t>Bu çalışmada geleneksel sınavların bilgisayar ekranına yansıtılmasından çok</w:t>
      </w:r>
      <w:r w:rsidR="00395AF5">
        <w:t xml:space="preserve">, her bireye yeteneğine uygun farklı sorunun çıktığı </w:t>
      </w:r>
      <w:r w:rsidR="00F2778F">
        <w:t xml:space="preserve">(bireye uyarlanmış) </w:t>
      </w:r>
      <w:proofErr w:type="gramStart"/>
      <w:r w:rsidR="00395AF5">
        <w:t>online</w:t>
      </w:r>
      <w:proofErr w:type="gramEnd"/>
      <w:r w:rsidR="00395AF5">
        <w:t xml:space="preserve"> sınavlara dair teknolojiler hakkında bilgiler verilecektir. </w:t>
      </w:r>
    </w:p>
    <w:p w14:paraId="6E70A4CE" w14:textId="3070941F" w:rsidR="00F2778F" w:rsidRDefault="00F2778F" w:rsidP="00FD781B">
      <w:pPr>
        <w:jc w:val="both"/>
        <w:rPr>
          <w:b/>
        </w:rPr>
      </w:pPr>
      <w:r w:rsidRPr="00F2778F">
        <w:rPr>
          <w:b/>
        </w:rPr>
        <w:lastRenderedPageBreak/>
        <w:tab/>
        <w:t>Bireye uyarlanmış testler</w:t>
      </w:r>
    </w:p>
    <w:p w14:paraId="7AE0ACCB" w14:textId="04A6A7A6" w:rsidR="00F2778F" w:rsidRDefault="00F2778F" w:rsidP="00FD781B">
      <w:pPr>
        <w:jc w:val="both"/>
      </w:pPr>
      <w:r>
        <w:rPr>
          <w:b/>
        </w:rPr>
        <w:tab/>
      </w:r>
      <w:r w:rsidR="001D7CD7" w:rsidRPr="001D7CD7">
        <w:t xml:space="preserve">Bir sınavda olduğunuzu ve her soruya doğru cevap verdikçe </w:t>
      </w:r>
      <w:r w:rsidR="001D7CD7">
        <w:t xml:space="preserve">ardından az önceki sorudan biraz daha zor bir soruyla karşılaşmaya başladığınızı düşünün. Siz sorulara doğru cevap verdikçe karşılaştığınız sorunun zorluğu da artmakta ve sınav sizin artık daha zoruna doğru cevap veremediğiniz bir zorluk seviyesine kadar ilerliyor olsun. İşte bu sınav uygulamasına bireye uyarlanmış sınav denmektedir. </w:t>
      </w:r>
    </w:p>
    <w:p w14:paraId="5799C7BE" w14:textId="0D8EC363" w:rsidR="001D7CD7" w:rsidRDefault="001D7CD7" w:rsidP="00FD781B">
      <w:pPr>
        <w:jc w:val="both"/>
      </w:pPr>
      <w:r>
        <w:tab/>
        <w:t xml:space="preserve">Bu tür bir sınavın şu anda kullandığımız </w:t>
      </w:r>
      <w:r w:rsidR="00930A6F">
        <w:t>kâğıt</w:t>
      </w:r>
      <w:r>
        <w:t xml:space="preserve"> kalem sınavlarına önemli üstünlükleri bulunmaktadır</w:t>
      </w:r>
      <w:r w:rsidR="00AE4F36">
        <w:t xml:space="preserve"> </w:t>
      </w:r>
      <w:r w:rsidR="00B452D2">
        <w:fldChar w:fldCharType="begin">
          <w:fldData xml:space="preserve">PEVuZE5vdGU+PENpdGU+PEF1dGhvcj5XZWlzczwvQXV0aG9yPjxZZWFyPjE5ODQ8L1llYXI+PFJl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==
</w:fldData>
        </w:fldChar>
      </w:r>
      <w:r w:rsidR="006E3352">
        <w:instrText xml:space="preserve"> ADDIN EN.CITE </w:instrText>
      </w:r>
      <w:r w:rsidR="006E3352">
        <w:fldChar w:fldCharType="begin">
          <w:fldData xml:space="preserve">PEVuZE5vdGU+PENpdGU+PEF1dGhvcj5XZWlzczwvQXV0aG9yPjxZZWFyPjE5ODQ8L1llYXI+PFJl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==
</w:fldData>
        </w:fldChar>
      </w:r>
      <w:r w:rsidR="006E3352">
        <w:instrText xml:space="preserve"> ADDIN EN.CITE.DATA </w:instrText>
      </w:r>
      <w:r w:rsidR="006E3352">
        <w:fldChar w:fldCharType="end"/>
      </w:r>
      <w:r w:rsidR="00B452D2">
        <w:fldChar w:fldCharType="separate"/>
      </w:r>
      <w:r w:rsidR="006E3352">
        <w:rPr>
          <w:noProof/>
        </w:rPr>
        <w:t>(Montgomery &amp; Cutler, 2013; Wainer, 2000; D. J. Weiss, 2004; David J. Weiss &amp; Kingsbury, 1984)</w:t>
      </w:r>
      <w:r w:rsidR="00B452D2">
        <w:fldChar w:fldCharType="end"/>
      </w:r>
      <w:r w:rsidR="007C3AD1">
        <w:t xml:space="preserve"> </w:t>
      </w:r>
      <w:r w:rsidR="00B3205C">
        <w:t xml:space="preserve"> </w:t>
      </w:r>
      <w:r>
        <w:t>. Bu üstünlükleri maddeler halinde sıralayabiliriz.</w:t>
      </w:r>
    </w:p>
    <w:p w14:paraId="487ACC00" w14:textId="77777777" w:rsidR="00847F6D" w:rsidRPr="00847F6D" w:rsidRDefault="001D7CD7" w:rsidP="00FD781B">
      <w:pPr>
        <w:jc w:val="both"/>
        <w:rPr>
          <w:b/>
        </w:rPr>
      </w:pPr>
      <w:r w:rsidRPr="00847F6D">
        <w:rPr>
          <w:b/>
        </w:rPr>
        <w:tab/>
        <w:t xml:space="preserve">1. Yan yana oturan başarı düzeyleri (yetenekleri) birbirinden farklı iki öğrencinin tamamen farklı soruları alıyor olmaları. </w:t>
      </w:r>
    </w:p>
    <w:p w14:paraId="47B7B33A" w14:textId="29F100A1" w:rsidR="00930A6F" w:rsidRDefault="00B3109C" w:rsidP="00FD781B">
      <w:pPr>
        <w:ind w:firstLine="708"/>
        <w:jc w:val="both"/>
      </w:pPr>
      <w:r>
        <w:t>100 soruluk, her sorusu giderek daha zor olan bir test düşünün. Farklı yeteneğe sahip iki öğrenci</w:t>
      </w:r>
      <w:r w:rsidR="00930A6F">
        <w:t>den</w:t>
      </w:r>
      <w:r>
        <w:t xml:space="preserve"> (birisi düşük yet</w:t>
      </w:r>
      <w:r w:rsidR="00930A6F">
        <w:t>enekli, diğeri yüksek yetenekli) birincisi sınav sorularına cevap vermeye 1. Sorudan başlarken diğeri 75. Sorudan başlayacaktır. Örneğin 1. Öğrenci 20. Sorudan sonrasına doğru cevap veremediği için diğer soruları göremezken ikinci öğrenci 75 ile 100. Sorular arasındaki tüm soruları çözecek ve 75. Sorudan önceki soruları görmeyecektir. Böylece sınav sonunda iki öğrenci birbirlerine anlatabilecek ortak soru bulamayacaklardır.</w:t>
      </w:r>
    </w:p>
    <w:p w14:paraId="3C1102D7" w14:textId="77777777" w:rsidR="00D53371" w:rsidRDefault="00930A6F" w:rsidP="00FD781B">
      <w:pPr>
        <w:jc w:val="both"/>
      </w:pPr>
      <w:r>
        <w:tab/>
        <w:t xml:space="preserve">Yukarıdaki basit örneği daha geniş ölçekte düşünürsek </w:t>
      </w:r>
      <w:r w:rsidR="00742E7F">
        <w:t xml:space="preserve">şöyle bir tablo ile karşılaşırız. İçinde farklı zorluklarda sorular bulunan binlerce sorudan oluşan bir soru bankası düşünelim. Bu bankada aynı zorluk düzeyinden de onlarca soru olduğunu düşünün. Bu soru bankasından seçilen sorularla aynı anda sınava giren iki öğrencinin aynı soruyla karşılaşma ihtimali aynı zorluk düzeyinde bulunan soru sayısı ile ilişkili olacaktır. Bu soru bankasında aynı davranışı aynı zorluk düzeyinde ölçen 50 soru olduğunu düşünün. Yan yana oturan İki öğrencinin aynı soruyu alma ihtimali 1/50 kadar olacaktır. </w:t>
      </w:r>
      <w:r w:rsidR="00D53371">
        <w:t xml:space="preserve">Her bir davranış için 50 soru olduğu düşünülürse yan yana oturan iki öğrencinin aynı soruları alarak sınava devam etme ihtimali k soru sayısı olmak üzere aşağıdaki gibi olacaktır. </w:t>
      </w:r>
    </w:p>
    <w:p w14:paraId="04637813" w14:textId="179E4215" w:rsidR="0007041D" w:rsidRDefault="00CB0B8E" w:rsidP="00FD781B">
      <w:pPr>
        <w:jc w:val="both"/>
      </w:pPr>
      <m:oMathPara>
        <m:oMath>
          <m:sSup>
            <m:sSupPr>
              <m:ctrlPr>
                <w:rPr>
                  <w:rFonts w:ascii="Cambria Math" w:hAnsi="Cambria Math"/>
                  <w:i/>
                </w:rPr>
              </m:ctrlPr>
            </m:sSupPr>
            <m:e>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50</m:t>
                  </m:r>
                </m:den>
              </m:f>
              <m:r>
                <w:rPr>
                  <w:rFonts w:ascii="Cambria Math" w:hAnsi="Cambria Math"/>
                </w:rPr>
                <m:t>)</m:t>
              </m:r>
            </m:e>
            <m:sup>
              <m:r>
                <w:rPr>
                  <w:rFonts w:ascii="Cambria Math" w:hAnsi="Cambria Math"/>
                </w:rPr>
                <m:t>10</m:t>
              </m:r>
            </m:sup>
          </m:sSup>
        </m:oMath>
      </m:oMathPara>
    </w:p>
    <w:p w14:paraId="7E4822EB" w14:textId="07B64A15" w:rsidR="00F2778F" w:rsidRDefault="00F2778F" w:rsidP="00FD781B">
      <w:pPr>
        <w:jc w:val="both"/>
      </w:pPr>
      <w:r>
        <w:tab/>
      </w:r>
      <w:r w:rsidR="00D53371">
        <w:t>Sadece 10 soruluk bir test için 2 öğrencinin soru</w:t>
      </w:r>
      <w:r w:rsidR="0007041D">
        <w:t xml:space="preserve">ları aynı sırayla alma ihtimalinin küçüklüğü </w:t>
      </w:r>
      <w:r w:rsidR="0007041D">
        <w:lastRenderedPageBreak/>
        <w:t xml:space="preserve">görüldüğünde </w:t>
      </w:r>
      <w:r w:rsidR="002F2EC6">
        <w:t xml:space="preserve">kopya ihtimalini neredeyse sıfıra indirdiği görülmektedir. </w:t>
      </w:r>
    </w:p>
    <w:p w14:paraId="480D7D4D" w14:textId="052F8800" w:rsidR="002F2EC6" w:rsidRDefault="002F2EC6" w:rsidP="00FD781B">
      <w:pPr>
        <w:jc w:val="both"/>
        <w:rPr>
          <w:b/>
        </w:rPr>
      </w:pPr>
      <w:r w:rsidRPr="00CB1403">
        <w:rPr>
          <w:b/>
        </w:rPr>
        <w:tab/>
      </w:r>
      <w:r w:rsidR="0029564E" w:rsidRPr="00CB1403">
        <w:rPr>
          <w:b/>
        </w:rPr>
        <w:t xml:space="preserve">2. </w:t>
      </w:r>
      <w:r w:rsidR="00CB1403" w:rsidRPr="00CB1403">
        <w:rPr>
          <w:b/>
        </w:rPr>
        <w:t>Sınav süresinin kısalması</w:t>
      </w:r>
    </w:p>
    <w:p w14:paraId="1505685A" w14:textId="74D4FCC8" w:rsidR="005F59B8" w:rsidRPr="005F59B8" w:rsidRDefault="00CB1403" w:rsidP="00FD781B">
      <w:pPr>
        <w:jc w:val="both"/>
      </w:pPr>
      <w:r w:rsidRPr="005F59B8">
        <w:tab/>
        <w:t xml:space="preserve">Her öğrencinin sadece kendi yeteneğine uygun soruları alması nedeniyle </w:t>
      </w:r>
      <w:r w:rsidR="005F59B8" w:rsidRPr="005F59B8">
        <w:t>sınav</w:t>
      </w:r>
      <w:r w:rsidR="005F59B8">
        <w:t xml:space="preserve"> uygulaması</w:t>
      </w:r>
      <w:r w:rsidR="005F59B8" w:rsidRPr="005F59B8">
        <w:t xml:space="preserve"> daha kısa</w:t>
      </w:r>
      <w:r w:rsidR="005F59B8">
        <w:t xml:space="preserve"> zamanda gerçekleşmektedir.</w:t>
      </w:r>
      <w:r w:rsidR="005F59B8" w:rsidRPr="005F59B8">
        <w:t xml:space="preserve"> </w:t>
      </w:r>
    </w:p>
    <w:p w14:paraId="1873F1BF" w14:textId="2AD3A30D" w:rsidR="00F90F68" w:rsidRDefault="00221C00" w:rsidP="00FD781B">
      <w:pPr>
        <w:jc w:val="both"/>
      </w:pPr>
      <w:r>
        <w:tab/>
        <w:t xml:space="preserve">Soruların tamamının her öğrenci tarafından alındığı geleneksel </w:t>
      </w:r>
      <w:r w:rsidR="009B342E">
        <w:t>kâğıt</w:t>
      </w:r>
      <w:r>
        <w:t xml:space="preserve"> kalem sınavlarında öğrenciler doğru cevaplama ihtimallerinin hiç olmadığı sorularla da karşılaşarak çözmeye çalışmakta</w:t>
      </w:r>
      <w:r w:rsidR="000D3899">
        <w:t xml:space="preserve"> ve sınav için gereken süreyi uzatmaktadırlar. </w:t>
      </w:r>
      <w:r w:rsidR="009B342E">
        <w:t xml:space="preserve">Oysa bireye uyarlanmış test uygulamasında her birey farklı sürede sınavda kalmakta ve ortalamada </w:t>
      </w:r>
      <w:r w:rsidR="0085174B">
        <w:t>kâğıt</w:t>
      </w:r>
      <w:r w:rsidR="009B342E">
        <w:t xml:space="preserve"> kalem sınavları için gereken sürenin %50’si kadar sürede </w:t>
      </w:r>
      <w:r w:rsidR="003E68F8">
        <w:t>sınav uygulamaları bitmektedir (</w:t>
      </w:r>
      <w:proofErr w:type="spellStart"/>
      <w:r w:rsidR="003E68F8">
        <w:t>Weiss</w:t>
      </w:r>
      <w:proofErr w:type="spellEnd"/>
      <w:r w:rsidR="003E68F8">
        <w:t xml:space="preserve"> &amp; </w:t>
      </w:r>
      <w:proofErr w:type="spellStart"/>
      <w:r w:rsidR="003E68F8">
        <w:t>Kingsbury</w:t>
      </w:r>
      <w:proofErr w:type="spellEnd"/>
      <w:r w:rsidR="003E68F8">
        <w:t>, 1984)</w:t>
      </w:r>
    </w:p>
    <w:p w14:paraId="5F63F01E" w14:textId="5B365EFA" w:rsidR="007E2BA0" w:rsidRDefault="007E2BA0" w:rsidP="00FD781B">
      <w:pPr>
        <w:jc w:val="both"/>
        <w:rPr>
          <w:b/>
        </w:rPr>
      </w:pPr>
      <w:r w:rsidRPr="007E2BA0">
        <w:rPr>
          <w:b/>
        </w:rPr>
        <w:tab/>
        <w:t>3. Geniş ölçekli sınavlarda koordinasyon</w:t>
      </w:r>
      <w:r>
        <w:rPr>
          <w:b/>
        </w:rPr>
        <w:t xml:space="preserve"> probleminin olmaması</w:t>
      </w:r>
    </w:p>
    <w:p w14:paraId="1EFEA9D9" w14:textId="5E387928" w:rsidR="001F79D6" w:rsidRDefault="007E2BA0" w:rsidP="00FD781B">
      <w:pPr>
        <w:jc w:val="both"/>
      </w:pPr>
      <w:r>
        <w:rPr>
          <w:b/>
        </w:rPr>
        <w:tab/>
      </w:r>
      <w:r w:rsidR="0085174B">
        <w:t xml:space="preserve">Yüz binlerce kişinin girdiği geniş ölçekli sınavlara, geleneksel kâğıt kaleme dayalı yöntemle uygulandığı için herkes aynı anda sınava girmek zorunda kalmaktadır. </w:t>
      </w:r>
      <w:r w:rsidR="001F79D6">
        <w:t xml:space="preserve">Bu durum gözetmen, okul, sınıf, güvenlik görevlisi, kurye, araç gibi çok sayıda masrafı da beraberinde getirir. </w:t>
      </w:r>
    </w:p>
    <w:p w14:paraId="124E26E2" w14:textId="2AC6A421" w:rsidR="007E2BA0" w:rsidRDefault="0085174B" w:rsidP="00FD781B">
      <w:pPr>
        <w:ind w:firstLine="708"/>
        <w:jc w:val="both"/>
      </w:pPr>
      <w:r>
        <w:t xml:space="preserve">Oysa bireye uyarlanmış testlerde sistem randevu alma sistemiyle çalışmaktadır. </w:t>
      </w:r>
    </w:p>
    <w:p w14:paraId="7063AA36" w14:textId="3019E266" w:rsidR="0085174B" w:rsidRDefault="0085174B" w:rsidP="00FD781B">
      <w:pPr>
        <w:jc w:val="both"/>
      </w:pPr>
      <w:r>
        <w:tab/>
      </w:r>
      <w:r w:rsidR="001F79D6">
        <w:t xml:space="preserve">Bireye uyarlanmış testlerde her öğrenci kendisine uygun sorularla karşılaşır. Soru bankasında birbirinin yerine kullanılabilecek çok sayıda soru bulur. Her öğrenci kendisini hazır hissettiği herhangi bir zaman randevu alarak sınava girebilir. </w:t>
      </w:r>
    </w:p>
    <w:p w14:paraId="378CD025" w14:textId="20E47FE9" w:rsidR="001F79D6" w:rsidRDefault="001F79D6" w:rsidP="00FD781B">
      <w:pPr>
        <w:jc w:val="both"/>
        <w:rPr>
          <w:b/>
        </w:rPr>
      </w:pPr>
      <w:r w:rsidRPr="003C0A60">
        <w:rPr>
          <w:b/>
        </w:rPr>
        <w:tab/>
      </w:r>
      <w:r w:rsidR="003C0A60" w:rsidRPr="003C0A60">
        <w:rPr>
          <w:b/>
        </w:rPr>
        <w:t>4. Sınav sonuçlarının hemen bildirilmesi</w:t>
      </w:r>
    </w:p>
    <w:p w14:paraId="4BC35D70" w14:textId="69A09FE4" w:rsidR="003C0A60" w:rsidRDefault="003C0A60" w:rsidP="00FD781B">
      <w:pPr>
        <w:jc w:val="both"/>
      </w:pPr>
      <w:r w:rsidRPr="003C0A60">
        <w:tab/>
        <w:t xml:space="preserve">Bireye uyarlanmış testler, teknik özellikleri (güçlüğü, ayırtediciliği, şans miktarı) önceden bilinen sorulardan oluşur. Bu nedenle </w:t>
      </w:r>
      <w:r w:rsidR="00505F0D">
        <w:t>soruların değerleri sınavın yapıldığı gruba bağımlı değildir. Ö</w:t>
      </w:r>
      <w:r w:rsidRPr="003C0A60">
        <w:t xml:space="preserve">ğrenci her soruyu çözdükçe </w:t>
      </w:r>
      <w:r>
        <w:t xml:space="preserve">puanı anında hesaplanır. </w:t>
      </w:r>
      <w:r w:rsidR="00546544">
        <w:t xml:space="preserve">Sınavı bittiğinde puanını bildiren sonuç belgesi elinde olur. </w:t>
      </w:r>
    </w:p>
    <w:p w14:paraId="0A871C4B" w14:textId="52C85F83" w:rsidR="00FB6FB0" w:rsidRDefault="00FB6FB0" w:rsidP="00FD781B">
      <w:pPr>
        <w:jc w:val="both"/>
        <w:rPr>
          <w:b/>
        </w:rPr>
      </w:pPr>
      <w:r w:rsidRPr="00772B0B">
        <w:rPr>
          <w:b/>
        </w:rPr>
        <w:tab/>
        <w:t xml:space="preserve">5. </w:t>
      </w:r>
      <w:r w:rsidR="005F1E72" w:rsidRPr="00772B0B">
        <w:rPr>
          <w:b/>
        </w:rPr>
        <w:t>Öğrencinin puanının gerçeğe daha yakın hesaplanması</w:t>
      </w:r>
    </w:p>
    <w:p w14:paraId="7392FC5E" w14:textId="6C432A5C" w:rsidR="00772B0B" w:rsidRDefault="007A12B8" w:rsidP="00FD781B">
      <w:pPr>
        <w:jc w:val="both"/>
      </w:pPr>
      <w:r>
        <w:tab/>
        <w:t xml:space="preserve">Geleneksel sınavlar tüm soruları aynı puan üzerinden değerlendirir. </w:t>
      </w:r>
      <w:r w:rsidR="00506737">
        <w:t xml:space="preserve">Oysa bireye uyarlanmış testler sorunun içerdiği boyut sayısı, sorunun güçlüğü, ayırtediciliği, şansla cevaplanma olasılığı gibi pek çok faktörü ayna anda dikkate alarak her soru için ayrı bir </w:t>
      </w:r>
      <w:r w:rsidR="00506737">
        <w:lastRenderedPageBreak/>
        <w:t xml:space="preserve">puan değeri belirler. Bu tür bir sistem öğrencinin gerçek puanını belirlemede daha keskin/dakik bir </w:t>
      </w:r>
      <w:proofErr w:type="gramStart"/>
      <w:r w:rsidR="00506737">
        <w:t>imkan</w:t>
      </w:r>
      <w:proofErr w:type="gramEnd"/>
      <w:r w:rsidR="00506737">
        <w:t xml:space="preserve"> sağlar. </w:t>
      </w:r>
    </w:p>
    <w:p w14:paraId="528B92D0" w14:textId="59FBB336" w:rsidR="00EA55E6" w:rsidRDefault="00EA55E6" w:rsidP="00FD781B">
      <w:pPr>
        <w:jc w:val="both"/>
        <w:rPr>
          <w:b/>
        </w:rPr>
      </w:pPr>
      <w:r>
        <w:rPr>
          <w:b/>
        </w:rPr>
        <w:tab/>
        <w:t xml:space="preserve">6. </w:t>
      </w:r>
      <w:r w:rsidR="00CE0CAB">
        <w:rPr>
          <w:b/>
        </w:rPr>
        <w:t>Multimedia imkânlarından daha çok yararlanma</w:t>
      </w:r>
    </w:p>
    <w:p w14:paraId="52E0C338" w14:textId="4C3050AB" w:rsidR="00CE0CAB" w:rsidRDefault="00CE0CAB" w:rsidP="00FD781B">
      <w:pPr>
        <w:jc w:val="both"/>
      </w:pPr>
      <w:r w:rsidRPr="00CE0CAB">
        <w:tab/>
        <w:t xml:space="preserve">Geleneksel sınavlar esnasında öğrencilere video seyrettiremez, </w:t>
      </w:r>
      <w:r>
        <w:t xml:space="preserve">animasyona dayalı soru sorulamaz ya da eğitim materyali olarak sunulan görselleri dahi kullanılamaz. </w:t>
      </w:r>
    </w:p>
    <w:p w14:paraId="18428D38" w14:textId="0010E673" w:rsidR="00CE0CAB" w:rsidRDefault="00CE0CAB" w:rsidP="00FD781B">
      <w:pPr>
        <w:jc w:val="both"/>
      </w:pPr>
      <w:r>
        <w:tab/>
        <w:t xml:space="preserve">Bireye uyarlanmış testlerle tüm bu </w:t>
      </w:r>
      <w:proofErr w:type="gramStart"/>
      <w:r>
        <w:t>imkanlar</w:t>
      </w:r>
      <w:proofErr w:type="gramEnd"/>
      <w:r>
        <w:t xml:space="preserve"> istenilen soruda kullanılabilir hale gelir. </w:t>
      </w:r>
    </w:p>
    <w:p w14:paraId="446F3302" w14:textId="77777777" w:rsidR="00DA068E" w:rsidRDefault="00DA068E" w:rsidP="00FD781B">
      <w:pPr>
        <w:jc w:val="both"/>
        <w:rPr>
          <w:b/>
        </w:rPr>
      </w:pPr>
      <w:r>
        <w:tab/>
      </w:r>
      <w:r>
        <w:rPr>
          <w:b/>
        </w:rPr>
        <w:t>7. Test güvenliğini daha iyi sağlama</w:t>
      </w:r>
    </w:p>
    <w:p w14:paraId="0A9E8902" w14:textId="37F6C365" w:rsidR="00DA068E" w:rsidRDefault="00DA068E" w:rsidP="00FD781B">
      <w:pPr>
        <w:jc w:val="both"/>
      </w:pPr>
      <w:r>
        <w:rPr>
          <w:b/>
        </w:rPr>
        <w:tab/>
      </w:r>
      <w:r w:rsidR="00E61204">
        <w:t xml:space="preserve">Bireye uyarlanmış testleri alan öğrencilerin hepsi başka sorularla karşılaştığından birbirlerinden kopya çekme ya da soruları önceden ele geçirme gibi güvenlik sorunları yaşanmaz. </w:t>
      </w:r>
    </w:p>
    <w:p w14:paraId="1BFA181B" w14:textId="0FF57CBB" w:rsidR="00C17D59" w:rsidRDefault="00C17D59" w:rsidP="00FD781B">
      <w:pPr>
        <w:jc w:val="both"/>
        <w:rPr>
          <w:b/>
        </w:rPr>
      </w:pPr>
      <w:r>
        <w:tab/>
      </w:r>
      <w:r>
        <w:rPr>
          <w:b/>
        </w:rPr>
        <w:t xml:space="preserve">8. Daha sık ölçüm alma </w:t>
      </w:r>
      <w:proofErr w:type="gramStart"/>
      <w:r>
        <w:rPr>
          <w:b/>
        </w:rPr>
        <w:t>imkanı</w:t>
      </w:r>
      <w:proofErr w:type="gramEnd"/>
    </w:p>
    <w:p w14:paraId="79AD7F31" w14:textId="77034243" w:rsidR="00C17D59" w:rsidRDefault="00C17D59" w:rsidP="00FD781B">
      <w:pPr>
        <w:jc w:val="both"/>
      </w:pPr>
      <w:r>
        <w:rPr>
          <w:b/>
        </w:rPr>
        <w:tab/>
      </w:r>
      <w:r>
        <w:t xml:space="preserve">Geleneksel testler iki test arasında minimum bir süreye ihtiyaç duyarlar. Bu süre bazen birkaç ayı bulabilir. Bireye uyarlanmış testler için iki test arasında süre koyma mecburiyeti yoktur. Sorular farklı olacağından birey tekrar testi daha kısa zaman sonra alabilir. </w:t>
      </w:r>
    </w:p>
    <w:p w14:paraId="1444B061" w14:textId="6DE5C5B4" w:rsidR="008F51C4" w:rsidRDefault="008F51C4" w:rsidP="00FD781B">
      <w:pPr>
        <w:jc w:val="both"/>
        <w:rPr>
          <w:b/>
        </w:rPr>
      </w:pPr>
      <w:r>
        <w:tab/>
      </w:r>
      <w:r>
        <w:rPr>
          <w:b/>
        </w:rPr>
        <w:t>9. Masrafı azaltma</w:t>
      </w:r>
    </w:p>
    <w:p w14:paraId="1E60428C" w14:textId="29AF2F9E" w:rsidR="008F51C4" w:rsidRDefault="008F51C4" w:rsidP="00FD781B">
      <w:pPr>
        <w:jc w:val="both"/>
      </w:pPr>
      <w:r>
        <w:rPr>
          <w:b/>
        </w:rPr>
        <w:tab/>
      </w:r>
      <w:r>
        <w:t xml:space="preserve">Geleneksel testler ciddi miktarda ve sürekli tekrarlayan </w:t>
      </w:r>
      <w:proofErr w:type="gramStart"/>
      <w:r>
        <w:t>kağıt</w:t>
      </w:r>
      <w:proofErr w:type="gramEnd"/>
      <w:r>
        <w:t xml:space="preserve">, gözetmen, koordinasyon masrafına yol açarken, bireye uyarlanmış testlerde masraf bir kez yapılır. </w:t>
      </w:r>
    </w:p>
    <w:p w14:paraId="2648C810" w14:textId="633EE414" w:rsidR="00263ECB" w:rsidRDefault="000C6954" w:rsidP="00FD781B">
      <w:pPr>
        <w:ind w:firstLine="708"/>
        <w:jc w:val="both"/>
      </w:pPr>
      <w:r>
        <w:t xml:space="preserve">Bu avantajların yanı sıra bireye uyarlanmış testlerin </w:t>
      </w:r>
      <w:r w:rsidR="00131075">
        <w:t xml:space="preserve">bugün karşı karşıya olduğu ve çözülmesi beklenen </w:t>
      </w:r>
      <w:r w:rsidR="00A276EF">
        <w:t xml:space="preserve">sorunları da bulunmaktadır. Bu sorunlar aşağıda sıralanmıştır. </w:t>
      </w:r>
    </w:p>
    <w:p w14:paraId="78997A8E" w14:textId="23A1846E" w:rsidR="00263ECB" w:rsidRDefault="00263ECB" w:rsidP="00FD781B">
      <w:pPr>
        <w:jc w:val="both"/>
        <w:rPr>
          <w:b/>
        </w:rPr>
      </w:pPr>
      <w:r>
        <w:tab/>
      </w:r>
      <w:r>
        <w:rPr>
          <w:b/>
        </w:rPr>
        <w:t xml:space="preserve">1. Yeni bir </w:t>
      </w:r>
      <w:proofErr w:type="gramStart"/>
      <w:r>
        <w:rPr>
          <w:b/>
        </w:rPr>
        <w:t>paradigma</w:t>
      </w:r>
      <w:proofErr w:type="gramEnd"/>
    </w:p>
    <w:p w14:paraId="2C49BB41" w14:textId="25004A99" w:rsidR="00263ECB" w:rsidRDefault="00263ECB" w:rsidP="00FD781B">
      <w:pPr>
        <w:jc w:val="both"/>
      </w:pPr>
      <w:r w:rsidRPr="002021A7">
        <w:tab/>
      </w:r>
      <w:r w:rsidR="002021A7" w:rsidRPr="002021A7">
        <w:t>Herkesin aynı soruyu gördüğü</w:t>
      </w:r>
      <w:r w:rsidR="002021A7">
        <w:t xml:space="preserve">, aşırı alışılmış test geleneğine tamamen aykırı yeni bir yöntem olması bireye uyarlanmış testin </w:t>
      </w:r>
      <w:r w:rsidR="00B773C2">
        <w:t xml:space="preserve">belirli boyutlarının </w:t>
      </w:r>
      <w:r w:rsidR="002021A7">
        <w:t xml:space="preserve">kabul edilmesinde sıkıntılara yol açmaktadır. </w:t>
      </w:r>
    </w:p>
    <w:p w14:paraId="57828C48" w14:textId="7BA49020" w:rsidR="00C06A1E" w:rsidRDefault="00C06A1E" w:rsidP="00FD781B">
      <w:pPr>
        <w:jc w:val="both"/>
      </w:pPr>
      <w:r>
        <w:tab/>
        <w:t xml:space="preserve">Bireye uyarlanmış test uygulamasında her bir sorudan sonra gelecek olan soru o soruya verilen doğru ya da yanlış cevaba bağlı olduğundan katılımcıların sorulara verdikleri cevapları sonradan değiştirmeleri mümkün değildir. Bu durum katılımcıların bireye uyarlanmış test uygulamasına yönelik tutularının olumsuz olmasına yol açabilmektedir </w:t>
      </w:r>
      <w:r>
        <w:fldChar w:fldCharType="begin"/>
      </w:r>
      <w:r>
        <w:instrText xml:space="preserve"> ADDIN EN.CITE &lt;EndNote&gt;&lt;Cite&gt;&lt;Author&gt;Baghi&lt;/Author&gt;&lt;Year&gt;1992, April&lt;/Year&gt;&lt;RecNum&gt;49&lt;/RecNum&gt;&lt;DisplayText&gt;(Baghi, 1992, April)&lt;/DisplayText&gt;&lt;record&gt;&lt;rec-number&gt;49&lt;/rec-number&gt;&lt;foreign-keys&gt;&lt;key app="EN" db-id="et92z52282ew2qe0999pzxfmpepas90awd9x" timestamp="1418644884"&gt;49&lt;/key&gt;&lt;/foreign-keys&gt;&lt;ref-type name="Conference Paper"&gt;47&lt;/ref-type&gt;&lt;contributors&gt;&lt;authors&gt;&lt;author&gt;Baghi, H., Ferrara, S. F., &amp;amp; Gabrys, R.&lt;/author&gt;&lt;/authors&gt;&lt;/contributors&gt;&lt;titles&gt;&lt;title&gt;Student attitudes toward computer-adaptive test administration.&lt;/title&gt;&lt;secondary-title&gt;Annual meeting of the American Educational Research Association&lt;/secondary-title&gt;&lt;/titles&gt;&lt;dates&gt;&lt;year&gt;1992, April&lt;/year&gt;&lt;/dates&gt;&lt;pub-location&gt;San Francisco CA&lt;/pub-location&gt;&lt;urls&gt;&lt;/urls&gt;&lt;/record&gt;&lt;/Cite&gt;&lt;/EndNote&gt;</w:instrText>
      </w:r>
      <w:r>
        <w:fldChar w:fldCharType="separate"/>
      </w:r>
      <w:r>
        <w:rPr>
          <w:noProof/>
        </w:rPr>
        <w:t>(Baghi, 1992, April)</w:t>
      </w:r>
      <w:r>
        <w:fldChar w:fldCharType="end"/>
      </w:r>
      <w:r>
        <w:t xml:space="preserve">. </w:t>
      </w:r>
    </w:p>
    <w:p w14:paraId="51210AB5" w14:textId="16673590" w:rsidR="00E92427" w:rsidRPr="0031411A" w:rsidRDefault="00E92427" w:rsidP="00FD781B">
      <w:pPr>
        <w:jc w:val="both"/>
        <w:rPr>
          <w:b/>
        </w:rPr>
      </w:pPr>
      <w:r w:rsidRPr="0031411A">
        <w:rPr>
          <w:b/>
        </w:rPr>
        <w:lastRenderedPageBreak/>
        <w:tab/>
      </w:r>
      <w:r w:rsidR="0031411A" w:rsidRPr="0031411A">
        <w:rPr>
          <w:b/>
        </w:rPr>
        <w:t xml:space="preserve">2. Tüm katılımcılara eşit içerik </w:t>
      </w:r>
    </w:p>
    <w:p w14:paraId="0A2707E9" w14:textId="07833EED" w:rsidR="0031411A" w:rsidRDefault="001936FD" w:rsidP="00FD781B">
      <w:pPr>
        <w:jc w:val="both"/>
      </w:pPr>
      <w:r>
        <w:tab/>
      </w:r>
      <w:r w:rsidR="001406D7">
        <w:t xml:space="preserve">Bazı durumlarda zor </w:t>
      </w:r>
      <w:r w:rsidR="00E82989">
        <w:t xml:space="preserve">ya da ayırtedici </w:t>
      </w:r>
      <w:r w:rsidR="001406D7">
        <w:t>soru</w:t>
      </w:r>
      <w:r w:rsidR="00E82989">
        <w:t>lar</w:t>
      </w:r>
      <w:r w:rsidR="001406D7">
        <w:t xml:space="preserve">, kapsamın </w:t>
      </w:r>
      <w:r w:rsidR="00E82989">
        <w:t xml:space="preserve">(ünitelerin) belirli bir bölgesinde toplanabilir. Örneğin, matematikte toplama, çıkarma, çarpma ve bölme işlemleri </w:t>
      </w:r>
      <w:r w:rsidR="007665F9">
        <w:t>ayrı birer ünite gibi ele alınırlarsa bölme işlemi genelde daha yetenekli öğrencilerin karşılaşacağı ünite olacaktır. Düşük yetenekli öğrencilerin büyük çoğunluğu çarpma ve bölme işlemiyle hiç karşılaşmayacaklardır. Bu durumun çözülebilmesi için çeşitli öneriler bulunmakla birlikte sorunun tam olarak çözüme kavuşturulabildiği söylenememektedir</w:t>
      </w:r>
      <w:r w:rsidR="00416876">
        <w:fldChar w:fldCharType="begin">
          <w:fldData xml:space="preserve">PEVuZE5vdGU+PENpdGU+PEF1dGhvcj5LaW5nc2J1cnk8L0F1dGhvcj48WWVhcj4xOTkxPC9ZZWFy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</w:fldData>
        </w:fldChar>
      </w:r>
      <w:r w:rsidR="00567213">
        <w:instrText xml:space="preserve"> ADDIN EN.CITE </w:instrText>
      </w:r>
      <w:r w:rsidR="00567213">
        <w:fldChar w:fldCharType="begin">
          <w:fldData xml:space="preserve">PEVuZE5vdGU+PENpdGU+PEF1dGhvcj5LaW5nc2J1cnk8L0F1dGhvcj48WWVhcj4xOTkxPC9ZZWFy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</w:fldData>
        </w:fldChar>
      </w:r>
      <w:r w:rsidR="00567213">
        <w:instrText xml:space="preserve"> ADDIN EN.CITE.DATA </w:instrText>
      </w:r>
      <w:r w:rsidR="00567213">
        <w:fldChar w:fldCharType="end"/>
      </w:r>
      <w:r w:rsidR="00416876">
        <w:fldChar w:fldCharType="separate"/>
      </w:r>
      <w:r w:rsidR="00567213">
        <w:rPr>
          <w:noProof/>
        </w:rPr>
        <w:t>(He, Diao, &amp; Hauser, 2014; Kingsbury, 1991; van der Linden, 2005)</w:t>
      </w:r>
      <w:r w:rsidR="00416876">
        <w:fldChar w:fldCharType="end"/>
      </w:r>
      <w:r w:rsidR="007665F9">
        <w:t xml:space="preserve">. </w:t>
      </w:r>
    </w:p>
    <w:p w14:paraId="1C40EE27" w14:textId="582F0100" w:rsidR="00567213" w:rsidRDefault="00567213" w:rsidP="00FD781B">
      <w:pPr>
        <w:jc w:val="both"/>
        <w:rPr>
          <w:b/>
        </w:rPr>
      </w:pPr>
      <w:r w:rsidRPr="00EB06FF">
        <w:rPr>
          <w:b/>
        </w:rPr>
        <w:tab/>
        <w:t xml:space="preserve">3. </w:t>
      </w:r>
      <w:r w:rsidR="00EB06FF" w:rsidRPr="00EB06FF">
        <w:rPr>
          <w:b/>
        </w:rPr>
        <w:t>Madde</w:t>
      </w:r>
      <w:r w:rsidR="00EB06FF">
        <w:rPr>
          <w:b/>
        </w:rPr>
        <w:t>nin</w:t>
      </w:r>
      <w:r w:rsidR="00EB06FF" w:rsidRPr="00EB06FF">
        <w:rPr>
          <w:b/>
        </w:rPr>
        <w:t xml:space="preserve"> tekrar kullanımı</w:t>
      </w:r>
    </w:p>
    <w:p w14:paraId="294F0992" w14:textId="58961586" w:rsidR="00EB06FF" w:rsidRDefault="00EB06FF" w:rsidP="00FD781B">
      <w:pPr>
        <w:jc w:val="both"/>
      </w:pPr>
      <w:r>
        <w:rPr>
          <w:b/>
        </w:rPr>
        <w:tab/>
      </w:r>
      <w:r w:rsidR="004219B9">
        <w:t>Bireye uyarlanmış test uygulamalarında katılımcıların hepsinin birbirinden farklı maddeleri aldığı söylenmişti. Fakat bir madde zaman içinde pek çok kez kullanılarak parametresinde değişiklik oluşturulabilir. Bir maddenin sıklıkla kullanılmasını engellemek için yazılımlarda çeşitli kontrol mekanizmaları geliştirilmiş olsa da bugün bir maddenin bankadaki başka bir maddeden daha sık kullanılmasını engellemek için arayışlar hala devam etmektedir</w:t>
      </w:r>
      <w:r w:rsidR="00286256">
        <w:fldChar w:fldCharType="begin">
          <w:fldData xml:space="preserve">PEVuZE5vdGU+PENpdGU+PEF1dGhvcj5HZW9yZ2lhZG91PC9BdXRob3I+PFJlY051bT41NTwvUmVj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</w:fldData>
        </w:fldChar>
      </w:r>
      <w:r w:rsidR="00FD781B">
        <w:instrText xml:space="preserve"> ADDIN EN.CITE </w:instrText>
      </w:r>
      <w:r w:rsidR="00FD781B">
        <w:fldChar w:fldCharType="begin">
          <w:fldData xml:space="preserve">PEVuZE5vdGU+PENpdGU+PEF1dGhvcj5HZW9yZ2lhZG91PC9BdXRob3I+PFJlY051bT41NTwvUmVj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</w:fldData>
        </w:fldChar>
      </w:r>
      <w:r w:rsidR="00FD781B">
        <w:instrText xml:space="preserve"> ADDIN EN.CITE.DATA </w:instrText>
      </w:r>
      <w:r w:rsidR="00FD781B">
        <w:fldChar w:fldCharType="end"/>
      </w:r>
      <w:r w:rsidR="00286256">
        <w:fldChar w:fldCharType="separate"/>
      </w:r>
      <w:r w:rsidR="00286256">
        <w:rPr>
          <w:noProof/>
        </w:rPr>
        <w:t>(</w:t>
      </w:r>
      <w:proofErr w:type="spellStart"/>
      <w:r w:rsidR="00286256">
        <w:rPr>
          <w:noProof/>
        </w:rPr>
        <w:t>Georgiadou</w:t>
      </w:r>
      <w:proofErr w:type="spellEnd"/>
      <w:r w:rsidR="00286256">
        <w:rPr>
          <w:noProof/>
        </w:rPr>
        <w:t>, 2007; Revuelta &amp; Ponsoda, 1998)</w:t>
      </w:r>
      <w:r w:rsidR="00286256">
        <w:fldChar w:fldCharType="end"/>
      </w:r>
      <w:r w:rsidR="004219B9">
        <w:t xml:space="preserve">. </w:t>
      </w:r>
    </w:p>
    <w:p w14:paraId="724E048A" w14:textId="3EB2EFA8" w:rsidR="007B1658" w:rsidRDefault="007B1658" w:rsidP="00FD781B">
      <w:pPr>
        <w:jc w:val="both"/>
        <w:rPr>
          <w:b/>
        </w:rPr>
      </w:pPr>
      <w:r>
        <w:rPr>
          <w:b/>
        </w:rPr>
        <w:tab/>
        <w:t xml:space="preserve">4. </w:t>
      </w:r>
      <w:r w:rsidR="00EF3BF8">
        <w:rPr>
          <w:b/>
        </w:rPr>
        <w:t>Testi Sonlandırma</w:t>
      </w:r>
    </w:p>
    <w:p w14:paraId="26E1C799" w14:textId="7EF6FC0F" w:rsidR="00EF3BF8" w:rsidRDefault="00EF3BF8" w:rsidP="00FD781B">
      <w:pPr>
        <w:jc w:val="both"/>
      </w:pPr>
      <w:r>
        <w:rPr>
          <w:b/>
        </w:rPr>
        <w:tab/>
      </w:r>
      <w:r>
        <w:t>Testi alanların belirli sayıda yanlış yaptıklarında mı yoksa belirli bir süre sonunda mı testlerine son verileceği önemli bir problemdir</w:t>
      </w:r>
      <w:r w:rsidR="00B2652E">
        <w:t xml:space="preserve"> </w:t>
      </w:r>
      <w:r w:rsidR="00B2652E">
        <w:fldChar w:fldCharType="begin"/>
      </w:r>
      <w:r w:rsidR="00FD781B">
        <w:instrText xml:space="preserve"> ADDIN EN.CITE &lt;EndNote&gt;&lt;Cite&gt;&lt;Author&gt;Thompson&lt;/Author&gt;&lt;Year&gt;2011&lt;/Year&gt;&lt;RecNum&gt;57&lt;/RecNum&gt;&lt;DisplayText&gt;(Thompson, 2011)&lt;/DisplayText&gt;&lt;record&gt;&lt;rec-number&gt;57&lt;/rec-number&gt;&lt;foreign-keys&gt;&lt;key app="EN" db-id="et92z52282ew2qe0999pzxfmpepas90awd9x" timestamp="1418648642"&gt;57&lt;/key&gt;&lt;/foreign-keys&gt;&lt;ref-type name="Journal Article"&gt;17&lt;/ref-type&gt;&lt;contributors&gt;&lt;authors&gt;&lt;author&gt;Thompson, Nathan A.&lt;/author&gt;&lt;/authors&gt;&lt;/contributors&gt;&lt;titles&gt;&lt;title&gt;Termination Criteria for Computerized Classification Testing&lt;/title&gt;&lt;secondary-title&gt;Practical Assessment, Research&amp;amp;Evaluation&lt;/secondary-title&gt;&lt;/titles&gt;&lt;periodical&gt;&lt;full-title&gt;Practical Assessment, Research&amp;amp;Evaluation&lt;/full-title&gt;&lt;/periodical&gt;&lt;volume&gt;16&lt;/volume&gt;&lt;number&gt;4&lt;/number&gt;&lt;dates&gt;&lt;year&gt;2011&lt;/year&gt;&lt;/dates&gt;&lt;urls&gt;&lt;related-urls&gt;&lt;url&gt;http://pareonline.net/getvn.asp?v=16&amp;amp;n=4&lt;/url&gt;&lt;/related-urls&gt;&lt;/urls&gt;&lt;/record&gt;&lt;/Cite&gt;&lt;/EndNote&gt;</w:instrText>
      </w:r>
      <w:r w:rsidR="00B2652E">
        <w:fldChar w:fldCharType="separate"/>
      </w:r>
      <w:r w:rsidR="00B2652E">
        <w:rPr>
          <w:noProof/>
        </w:rPr>
        <w:t>(Thompson, 2011)</w:t>
      </w:r>
      <w:r w:rsidR="00B2652E">
        <w:fldChar w:fldCharType="end"/>
      </w:r>
      <w:r>
        <w:t xml:space="preserve">. Bireyin yeteneğini doğruya en yakın şekilde </w:t>
      </w:r>
      <w:r w:rsidR="00352581">
        <w:t>kestirebilmek</w:t>
      </w:r>
      <w:r>
        <w:t xml:space="preserve"> için </w:t>
      </w:r>
      <w:r w:rsidR="00CF2542">
        <w:t>testle olan ilişkisinin biteceği noktayı da iyi belirlemek gerekir.</w:t>
      </w:r>
      <w:r w:rsidR="00352581">
        <w:t xml:space="preserve"> </w:t>
      </w:r>
    </w:p>
    <w:p w14:paraId="0BD65AA3" w14:textId="5121B88D" w:rsidR="00031DC7" w:rsidRDefault="00031DC7" w:rsidP="00FD781B">
      <w:pPr>
        <w:jc w:val="both"/>
        <w:rPr>
          <w:b/>
        </w:rPr>
      </w:pPr>
      <w:r>
        <w:rPr>
          <w:b/>
        </w:rPr>
        <w:tab/>
        <w:t>5. Soruların gizlenmesi</w:t>
      </w:r>
    </w:p>
    <w:p w14:paraId="19399894" w14:textId="0AE40A4F" w:rsidR="006E3352" w:rsidRDefault="002021A7" w:rsidP="00FD781B">
      <w:pPr>
        <w:ind w:firstLine="708"/>
        <w:jc w:val="both"/>
      </w:pPr>
      <w:r>
        <w:t xml:space="preserve">Bireye uyarlanmış testler mümkünse soru bankasındaki soruların açıklanmamasını isterler. Bunu sağlamak </w:t>
      </w:r>
      <w:r w:rsidR="00031DC7">
        <w:t xml:space="preserve">için ÖSYM bir yasa girişiminde bulunmuştur. Fakat yasa, yakın zamanda iptal edilmiştir. Soru bankasındaki soruların gizlenmesi geniş ölçekli sınavlar için mümkün görünmemektedir. </w:t>
      </w:r>
    </w:p>
    <w:p w14:paraId="08D7BAB7" w14:textId="1FBEF66F" w:rsidR="002021A7" w:rsidRPr="00583DE8" w:rsidRDefault="002021A7" w:rsidP="00FD781B">
      <w:pPr>
        <w:ind w:firstLine="708"/>
        <w:jc w:val="both"/>
        <w:rPr>
          <w:b/>
        </w:rPr>
      </w:pPr>
      <w:r w:rsidRPr="00583DE8">
        <w:rPr>
          <w:b/>
        </w:rPr>
        <w:t>Bireye Uyarlanmış Test Platformları</w:t>
      </w:r>
    </w:p>
    <w:p w14:paraId="720F2CDC" w14:textId="3073CF8F" w:rsidR="002021A7" w:rsidRDefault="002021A7" w:rsidP="00FD781B">
      <w:pPr>
        <w:jc w:val="both"/>
      </w:pPr>
      <w:r>
        <w:tab/>
        <w:t xml:space="preserve">Bireye uyarlanmış testler, günümüzde özellikle psikometrik çalışmaların yaygın olarak yapıldığı ve elde edilen bilgilerin uygulamaya dönüştürüldüğü batıda sıklıkla kullanılmaktadır. Bugün konuyla ilişkili hemen herkes bireye uyarlanmış testleri TOEFL gibi, TOEFL tarzı sınav diyerek anlatmaktadır. </w:t>
      </w:r>
    </w:p>
    <w:p w14:paraId="3A92E54F" w14:textId="51A77084" w:rsidR="002021A7" w:rsidRDefault="002021A7" w:rsidP="00FD781B">
      <w:pPr>
        <w:jc w:val="both"/>
      </w:pPr>
      <w:r>
        <w:lastRenderedPageBreak/>
        <w:tab/>
        <w:t xml:space="preserve">Görüleceği gibi günümüzde TOEFL, en yaygın bilinen bireye uyarlanmış test örneğidir. </w:t>
      </w:r>
    </w:p>
    <w:p w14:paraId="27CEBA3D" w14:textId="0B09AE17" w:rsidR="0064191A" w:rsidRDefault="0064191A" w:rsidP="00FD781B">
      <w:pPr>
        <w:jc w:val="both"/>
      </w:pPr>
      <w:r>
        <w:tab/>
      </w:r>
      <w:r w:rsidR="0034554E">
        <w:t>TOEFL, Merkezi Amerika’da bulunan Eğitimsel Test Servisi (</w:t>
      </w:r>
      <w:proofErr w:type="spellStart"/>
      <w:r w:rsidR="0034554E">
        <w:t>Educational</w:t>
      </w:r>
      <w:proofErr w:type="spellEnd"/>
      <w:r w:rsidR="0034554E">
        <w:t xml:space="preserve"> </w:t>
      </w:r>
      <w:proofErr w:type="spellStart"/>
      <w:r w:rsidR="0034554E">
        <w:t>Testing</w:t>
      </w:r>
      <w:proofErr w:type="spellEnd"/>
      <w:r w:rsidR="0034554E">
        <w:t xml:space="preserve"> Service) (ETS) tarafından yapılmaktadır. Söylemek gerekir ki ETS bugün </w:t>
      </w:r>
      <w:proofErr w:type="gramStart"/>
      <w:r w:rsidR="0034554E">
        <w:t>online</w:t>
      </w:r>
      <w:proofErr w:type="gramEnd"/>
      <w:r w:rsidR="0034554E">
        <w:t xml:space="preserve"> bireye uyarlanmış testlerin geliştirilmesi, uygulanması ve analiz edilmesi konularında öncü durumdadır. </w:t>
      </w:r>
    </w:p>
    <w:p w14:paraId="3877B651" w14:textId="4FC88A7A" w:rsidR="003031B5" w:rsidRDefault="003031B5" w:rsidP="00FD781B">
      <w:pPr>
        <w:jc w:val="both"/>
      </w:pPr>
      <w:r>
        <w:tab/>
        <w:t xml:space="preserve">ETS, kamuya açık olmayan bir </w:t>
      </w:r>
      <w:r w:rsidR="001065FA">
        <w:t xml:space="preserve">platform üzerinde çalışmaktadır. Tamamen internet üzerinden gerçekleştirilen </w:t>
      </w:r>
      <w:r w:rsidR="00540819">
        <w:t xml:space="preserve">sınav uygulamasının işlem sonuçları </w:t>
      </w:r>
      <w:proofErr w:type="gramStart"/>
      <w:r w:rsidR="00540819">
        <w:t>browser</w:t>
      </w:r>
      <w:proofErr w:type="gramEnd"/>
      <w:r w:rsidR="00540819">
        <w:t xml:space="preserve"> üzerinden sunucuya aktarılmaktadır. </w:t>
      </w:r>
      <w:r w:rsidR="003213CF">
        <w:t xml:space="preserve">Sunucuya gelen sınav uygulaması sonucu </w:t>
      </w:r>
      <w:r w:rsidR="00730921">
        <w:t xml:space="preserve">ayrı bir puanlama ve değerlendirme sisteminde karara bağlanmaktadır. </w:t>
      </w:r>
    </w:p>
    <w:p w14:paraId="1EC2FF56" w14:textId="725CD725" w:rsidR="003213CF" w:rsidRDefault="003213CF" w:rsidP="00FD781B">
      <w:pPr>
        <w:jc w:val="both"/>
      </w:pPr>
      <w:r>
        <w:t xml:space="preserve">ETS sınav uygulama sistemi ile puanlama sistemini birbirinden ayırmıştır </w:t>
      </w:r>
      <w:r w:rsidR="00246592">
        <w:fldChar w:fldCharType="begin"/>
      </w:r>
      <w:r w:rsidR="00246592">
        <w:instrText xml:space="preserve"> ADDIN EN.CITE &lt;EndNote&gt;&lt;Cite&gt;&lt;Author&gt;ETS&lt;/Author&gt;&lt;Year&gt;2014&lt;/Year&gt;&lt;RecNum&gt;1&lt;/RecNum&gt;&lt;DisplayText&gt;(ETS, 2014)&lt;/DisplayText&gt;&lt;record&gt;&lt;rec-number&gt;1&lt;/rec-number&gt;&lt;foreign-keys&gt;&lt;key app="EN" db-id="et92z52282ew2qe0999pzxfmpepas90awd9x" timestamp="1418305114"&gt;1&lt;/key&gt;&lt;/foreign-keys&gt;&lt;ref-type name="Web Page"&gt;12&lt;/ref-type&gt;&lt;contributors&gt;&lt;authors&gt;&lt;author&gt;ETS&lt;/author&gt;&lt;/authors&gt;&lt;/contributors&gt;&lt;titles&gt;&lt;title&gt;How ETS Protects the Integrity of the TOEFL® test&lt;/title&gt;&lt;/titles&gt;&lt;volume&gt;2014&lt;/volume&gt;&lt;number&gt;2014&lt;/number&gt;&lt;dates&gt;&lt;year&gt;2014&lt;/year&gt;&lt;/dates&gt;&lt;urls&gt;&lt;related-urls&gt;&lt;url&gt;http://www.ets.org/toefl/institutions/about/security/test_security&lt;/url&gt;&lt;/related-urls&gt;&lt;/urls&gt;&lt;custom1&gt;2014&lt;/custom1&gt;&lt;custom2&gt;2014&lt;/custom2&gt;&lt;/record&gt;&lt;/Cite&gt;&lt;/EndNote&gt;</w:instrText>
      </w:r>
      <w:r w:rsidR="00246592">
        <w:fldChar w:fldCharType="separate"/>
      </w:r>
      <w:r w:rsidR="00246592">
        <w:rPr>
          <w:noProof/>
        </w:rPr>
        <w:t>(ETS, 2014)</w:t>
      </w:r>
      <w:r w:rsidR="00246592">
        <w:fldChar w:fldCharType="end"/>
      </w:r>
      <w:r w:rsidR="00246592">
        <w:t xml:space="preserve">. </w:t>
      </w:r>
      <w:r w:rsidR="00920B53">
        <w:t xml:space="preserve">Uygulama sonucunda elde edilen puanlar </w:t>
      </w:r>
      <w:r w:rsidR="00D9613D">
        <w:t xml:space="preserve">test puanlama birimine aktarılmakta ve bu birimde yine kamuya kapalı yazılımlarla puanlama gerçekleşmektedir. ETS, </w:t>
      </w:r>
      <w:r w:rsidR="007A52B7">
        <w:t>uygulamayı</w:t>
      </w:r>
      <w:r w:rsidR="00D9613D">
        <w:t xml:space="preserve"> hangi platform üzerinde yaptığını bildirmediği gibi, puanlamayı da hangi yazılım ya da yazılımları kullanarak yaptığını açıklamamaktadır. </w:t>
      </w:r>
    </w:p>
    <w:p w14:paraId="20CCBA39" w14:textId="5C2D8ED4" w:rsidR="003213CF" w:rsidRDefault="009816AE" w:rsidP="00FD781B">
      <w:pPr>
        <w:jc w:val="both"/>
      </w:pPr>
      <w:r>
        <w:tab/>
        <w:t xml:space="preserve">Bugün bireye uyarlanmış test uygulaması yapabilmek için kaynak kodu kapalı ve açık olan sınırlı sayıda </w:t>
      </w:r>
      <w:r w:rsidR="004D30DD">
        <w:t>platform</w:t>
      </w:r>
      <w:r>
        <w:t xml:space="preserve"> bulunmaktadır.</w:t>
      </w:r>
    </w:p>
    <w:p w14:paraId="46E45907" w14:textId="43EC61A3" w:rsidR="00A74B83" w:rsidRDefault="00A74B83" w:rsidP="00FD781B">
      <w:pPr>
        <w:jc w:val="both"/>
      </w:pPr>
      <w:r>
        <w:tab/>
        <w:t xml:space="preserve">Bu </w:t>
      </w:r>
      <w:r w:rsidR="004D30DD">
        <w:t>platformları</w:t>
      </w:r>
      <w:r>
        <w:t xml:space="preserve"> iki başlık altında incelemek mümkündür</w:t>
      </w:r>
    </w:p>
    <w:p w14:paraId="4E24B6E1" w14:textId="6419CF32" w:rsidR="00E80B65" w:rsidRPr="00730921" w:rsidRDefault="00E80B65" w:rsidP="00FD781B">
      <w:pPr>
        <w:jc w:val="both"/>
        <w:rPr>
          <w:b/>
        </w:rPr>
      </w:pPr>
      <w:r w:rsidRPr="00730921">
        <w:rPr>
          <w:b/>
        </w:rPr>
        <w:tab/>
        <w:t>Kapalı kaynak kodlu yazılımlar</w:t>
      </w:r>
    </w:p>
    <w:p w14:paraId="627A43F4" w14:textId="537BC67E" w:rsidR="00A74B83" w:rsidRDefault="00A74B83" w:rsidP="00FD781B">
      <w:pPr>
        <w:jc w:val="both"/>
      </w:pPr>
      <w:r>
        <w:tab/>
      </w:r>
      <w:proofErr w:type="spellStart"/>
      <w:r>
        <w:t>Fasttest</w:t>
      </w:r>
      <w:proofErr w:type="spellEnd"/>
      <w:r w:rsidR="00112828">
        <w:t xml:space="preserve"> = </w:t>
      </w:r>
      <w:proofErr w:type="spellStart"/>
      <w:r w:rsidR="00112828">
        <w:t>Kulanıcıların</w:t>
      </w:r>
      <w:proofErr w:type="spellEnd"/>
      <w:r w:rsidR="00112828">
        <w:t xml:space="preserve"> kendi soru bankaları üzerinden </w:t>
      </w:r>
      <w:proofErr w:type="gramStart"/>
      <w:r w:rsidR="00112828">
        <w:t>online</w:t>
      </w:r>
      <w:proofErr w:type="gramEnd"/>
      <w:r w:rsidR="00112828">
        <w:t xml:space="preserve"> bireye uyarlanmış test uygulamasına imkan veren bir sistemdir. Bir ücret karşılığı </w:t>
      </w:r>
      <w:proofErr w:type="spellStart"/>
      <w:r w:rsidR="00112828">
        <w:t>hosting</w:t>
      </w:r>
      <w:proofErr w:type="spellEnd"/>
      <w:r w:rsidR="00112828">
        <w:t xml:space="preserve"> benzeri bir sistemle çalışmaktadır. Sınav için yetkili kişi ve sınavı alacak öğrenci sayısı üzerinden ücretlendirme yapılmaktadır. </w:t>
      </w:r>
    </w:p>
    <w:p w14:paraId="37DA7DEB" w14:textId="422D89B3" w:rsidR="00A74B83" w:rsidRPr="00112828" w:rsidRDefault="00A74B83" w:rsidP="00FD781B">
      <w:pPr>
        <w:jc w:val="both"/>
      </w:pPr>
      <w:r>
        <w:tab/>
      </w:r>
      <w:proofErr w:type="spellStart"/>
      <w:r w:rsidRPr="00112828">
        <w:t>Pearson</w:t>
      </w:r>
      <w:proofErr w:type="spellEnd"/>
      <w:r w:rsidRPr="00112828">
        <w:t xml:space="preserve"> VUE</w:t>
      </w:r>
      <w:r w:rsidR="00375056">
        <w:t xml:space="preserve"> = Kullanıcıların sınav sorularını ve sınav planlarını şirkete teslim ettikleri ve geriye kalan tüm işlemleri şirketin kurduğu bir yaklaşımdır. Sınavlar web üzerinden gerçekleştirilmektedir. </w:t>
      </w:r>
      <w:r w:rsidR="00B1644A">
        <w:t xml:space="preserve">Sınava girecek öğrenci sayısı üzerinden ücretlendirme gerçekleştirilmektedir. </w:t>
      </w:r>
    </w:p>
    <w:p w14:paraId="1FC4BB5A" w14:textId="77777777" w:rsidR="00B1644A" w:rsidRPr="00112828" w:rsidRDefault="00A74B83" w:rsidP="00FD781B">
      <w:pPr>
        <w:jc w:val="both"/>
      </w:pPr>
      <w:r w:rsidRPr="00112828">
        <w:tab/>
      </w:r>
      <w:proofErr w:type="spellStart"/>
      <w:r w:rsidR="00112828" w:rsidRPr="00112828">
        <w:t>Prometric</w:t>
      </w:r>
      <w:proofErr w:type="spellEnd"/>
      <w:r w:rsidR="00B1644A">
        <w:t xml:space="preserve"> = = Kullanıcıların sınav sorularını ve sınav planlarını şirkete teslim ettikleri ve geriye kalan tüm işlemleri şirketin kurduğu bir yaklaşımdır. Sınavlar web üzerinden gerçekleştirilmektedir. Sınava girecek öğrenci sayısı üzerinden ücretlendirme gerçekleştirilmektedir. </w:t>
      </w:r>
    </w:p>
    <w:p w14:paraId="3DC50CBB" w14:textId="77777777" w:rsidR="00B1644A" w:rsidRPr="00112828" w:rsidRDefault="00112828" w:rsidP="00FD781B">
      <w:pPr>
        <w:jc w:val="both"/>
      </w:pPr>
      <w:r w:rsidRPr="00112828">
        <w:lastRenderedPageBreak/>
        <w:tab/>
      </w:r>
      <w:proofErr w:type="spellStart"/>
      <w:r w:rsidRPr="00112828">
        <w:t>McCann</w:t>
      </w:r>
      <w:proofErr w:type="spellEnd"/>
      <w:r w:rsidR="00B1644A">
        <w:t xml:space="preserve"> = = Kullanıcıların sınav sorularını ve sınav planlarını şirkete teslim ettikleri ve geriye kalan tüm işlemleri şirketin kurduğu bir yaklaşımdır. Sınavlar web üzerinden gerçekleştirilmektedir. Sınava girecek öğrenci sayısı üzerinden ücretlendirme gerçekleştirilmektedir. </w:t>
      </w:r>
    </w:p>
    <w:p w14:paraId="55E72A6D" w14:textId="0F01A6BE" w:rsidR="00E80B65" w:rsidRPr="00730921" w:rsidRDefault="00E80B65" w:rsidP="00FD781B">
      <w:pPr>
        <w:jc w:val="both"/>
        <w:rPr>
          <w:b/>
        </w:rPr>
      </w:pPr>
      <w:r w:rsidRPr="00730921">
        <w:rPr>
          <w:b/>
        </w:rPr>
        <w:tab/>
        <w:t>Açık kaynak kodlu yazılımlar</w:t>
      </w:r>
    </w:p>
    <w:p w14:paraId="6D11AC63" w14:textId="77777777" w:rsidR="001178C6" w:rsidRDefault="00112828" w:rsidP="00FD781B">
      <w:pPr>
        <w:ind w:firstLine="708"/>
        <w:jc w:val="both"/>
      </w:pPr>
      <w:proofErr w:type="spellStart"/>
      <w:r>
        <w:t>Concerto</w:t>
      </w:r>
      <w:proofErr w:type="spellEnd"/>
      <w:r>
        <w:t xml:space="preserve"> - </w:t>
      </w:r>
      <w:proofErr w:type="spellStart"/>
      <w:r>
        <w:t>University</w:t>
      </w:r>
      <w:proofErr w:type="spellEnd"/>
      <w:r>
        <w:t xml:space="preserve"> of Cambridge</w:t>
      </w:r>
      <w:r w:rsidR="007B4DC0">
        <w:t xml:space="preserve"> = </w:t>
      </w:r>
      <w:proofErr w:type="spellStart"/>
      <w:r w:rsidR="007B4DC0" w:rsidRPr="007B4DC0">
        <w:t>php</w:t>
      </w:r>
      <w:proofErr w:type="spellEnd"/>
      <w:r w:rsidR="007B4DC0" w:rsidRPr="007B4DC0">
        <w:t xml:space="preserve">, HTML, AJAX, </w:t>
      </w:r>
      <w:proofErr w:type="spellStart"/>
      <w:r w:rsidR="007B4DC0" w:rsidRPr="007B4DC0">
        <w:t>jQuery</w:t>
      </w:r>
      <w:proofErr w:type="spellEnd"/>
      <w:r w:rsidR="007B4DC0" w:rsidRPr="007B4DC0">
        <w:t xml:space="preserve">, </w:t>
      </w:r>
      <w:proofErr w:type="spellStart"/>
      <w:r w:rsidR="007B4DC0" w:rsidRPr="007B4DC0">
        <w:t>MySQL</w:t>
      </w:r>
      <w:proofErr w:type="spellEnd"/>
      <w:r w:rsidR="007B4DC0" w:rsidRPr="007B4DC0">
        <w:t xml:space="preserve">, </w:t>
      </w:r>
      <w:proofErr w:type="spellStart"/>
      <w:r w:rsidR="007B4DC0" w:rsidRPr="007B4DC0">
        <w:t>JavaScript</w:t>
      </w:r>
      <w:proofErr w:type="spellEnd"/>
      <w:r w:rsidR="007B4DC0" w:rsidRPr="007B4DC0">
        <w:t xml:space="preserve">, </w:t>
      </w:r>
      <w:proofErr w:type="spellStart"/>
      <w:r w:rsidR="007B4DC0" w:rsidRPr="007B4DC0">
        <w:t>css</w:t>
      </w:r>
      <w:proofErr w:type="spellEnd"/>
      <w:r w:rsidR="007B4DC0" w:rsidRPr="007B4DC0">
        <w:t>, Linux, R</w:t>
      </w:r>
      <w:r w:rsidR="007B4DC0">
        <w:t xml:space="preserve"> dillerinin etkileşimli olarak kullanıldığı açık kaynak kodlu bir yazılımdır. GPL ile dağıtılmaktadır.  Yazılım, Linux üzerinde çalışmaktadır. </w:t>
      </w:r>
      <w:r w:rsidR="00BE4953">
        <w:t xml:space="preserve">Yazılım platformu en popüler madde tepki kuramı modellerine göre bireye uyarlanmış test üretebilmekte ve puan hesaplaması yapabilmektedir. Yazılımın en güçlü olduğu nokta arkasında Google ve Cambridge üniversitesi gibi akademik bilgi ve bilişim teknolojisi </w:t>
      </w:r>
      <w:proofErr w:type="gramStart"/>
      <w:r w:rsidR="00BE4953">
        <w:t>entegrasyonunu</w:t>
      </w:r>
      <w:proofErr w:type="gramEnd"/>
      <w:r w:rsidR="00BE4953">
        <w:t xml:space="preserve"> sağlamış kurumların işbirliğinin bulunmasıdır. </w:t>
      </w:r>
    </w:p>
    <w:p w14:paraId="5D62144C" w14:textId="7019291D" w:rsidR="00112828" w:rsidRDefault="000D4C15" w:rsidP="00FD781B">
      <w:pPr>
        <w:ind w:firstLine="708"/>
        <w:jc w:val="both"/>
      </w:pPr>
      <w:proofErr w:type="spellStart"/>
      <w:r>
        <w:t>C</w:t>
      </w:r>
      <w:r w:rsidR="001178C6">
        <w:t>oncerto</w:t>
      </w:r>
      <w:proofErr w:type="spellEnd"/>
      <w:r w:rsidR="001178C6">
        <w:t xml:space="preserve">, hemen hemen bütün madde tepki kuramı modellerine uygun soru bankası ve test üretme işlemini gerçekleştirebilmektedir. </w:t>
      </w:r>
      <w:r w:rsidR="00E45A76">
        <w:t xml:space="preserve">Tüm madde tiplerini desteklemektedir. Ayrıca test duyuruları ya da test sonuçları sosyal ağlarla </w:t>
      </w:r>
      <w:proofErr w:type="gramStart"/>
      <w:r w:rsidR="00E45A76">
        <w:t>entegrasyon</w:t>
      </w:r>
      <w:proofErr w:type="gramEnd"/>
      <w:r w:rsidR="00E45A76">
        <w:t xml:space="preserve"> içinde olabilmektedir. </w:t>
      </w:r>
      <w:r w:rsidR="00B04CA8">
        <w:t xml:space="preserve">Google, </w:t>
      </w:r>
      <w:proofErr w:type="spellStart"/>
      <w:r w:rsidR="00B04CA8">
        <w:t>Concerto</w:t>
      </w:r>
      <w:proofErr w:type="spellEnd"/>
      <w:r w:rsidR="00B04CA8">
        <w:t xml:space="preserve"> içinde yer alacak soru bankalarının güvenli olduğuna dair bilgilendirme yapmaktadır. Uygulama sonucunda elde edilen puanlar Excel ya da SPSS formatına dönüştürülebilmektedir. </w:t>
      </w:r>
      <w:proofErr w:type="spellStart"/>
      <w:r w:rsidR="004A0665">
        <w:t>Concerto</w:t>
      </w:r>
      <w:proofErr w:type="spellEnd"/>
      <w:r w:rsidR="004A0665">
        <w:t xml:space="preserve"> R ile </w:t>
      </w:r>
      <w:proofErr w:type="gramStart"/>
      <w:r w:rsidR="004A0665">
        <w:t>entegre</w:t>
      </w:r>
      <w:proofErr w:type="gramEnd"/>
      <w:r w:rsidR="004A0665">
        <w:t xml:space="preserve"> çalıştığından sınav uygulaması sırasında ya da sonrasında katılımcılara geribildirim sunabilmektedir. </w:t>
      </w:r>
    </w:p>
    <w:p w14:paraId="056F8174" w14:textId="77777777" w:rsidR="00FD781B" w:rsidRDefault="00C24B4F" w:rsidP="00FD781B">
      <w:pPr>
        <w:ind w:firstLine="708"/>
        <w:jc w:val="both"/>
      </w:pPr>
      <w:proofErr w:type="spellStart"/>
      <w:r>
        <w:t>Concerto</w:t>
      </w:r>
      <w:proofErr w:type="spellEnd"/>
      <w:r>
        <w:t xml:space="preserve">, şu anki haliyle kullanıcı dostu bir platform değildir. </w:t>
      </w:r>
      <w:r w:rsidR="00427916">
        <w:t>Herhangi bir kurumun yüksek bilgi işlem teknolojisi bilgisi olmadan kendi başına başa çıkabileceği kadar kolay değildir.</w:t>
      </w:r>
      <w:r w:rsidR="00513B10">
        <w:t xml:space="preserve"> Çok sayıda değişken içermektedir</w:t>
      </w:r>
      <w:r w:rsidR="00427916">
        <w:t xml:space="preserve"> ve hepsini </w:t>
      </w:r>
      <w:r w:rsidR="00513B10">
        <w:t xml:space="preserve">elle kontrol etmek gereklidir. </w:t>
      </w:r>
      <w:r w:rsidR="00E511D7">
        <w:t xml:space="preserve">Aşağıda </w:t>
      </w:r>
      <w:proofErr w:type="spellStart"/>
      <w:r w:rsidR="00E511D7">
        <w:t>Concerto</w:t>
      </w:r>
      <w:proofErr w:type="spellEnd"/>
      <w:r w:rsidR="00E511D7">
        <w:t xml:space="preserve"> platformunun sıradan bir kullanıcı için ne kadar karmaşık olduğunu gösteren iki ekran görüntüsü bulunmaktadır.</w:t>
      </w:r>
    </w:p>
    <w:p w14:paraId="0687E1F4" w14:textId="21C5F22B" w:rsidR="00E511D7" w:rsidRDefault="00E511D7" w:rsidP="00FD781B">
      <w:pPr>
        <w:ind w:firstLine="708"/>
        <w:jc w:val="both"/>
      </w:pPr>
      <w:r>
        <w:t xml:space="preserve"> </w:t>
      </w:r>
      <w:r w:rsidR="00FD781B">
        <w:rPr>
          <w:noProof/>
          <w:lang w:eastAsia="tr-TR"/>
        </w:rPr>
        <w:drawing>
          <wp:inline distT="0" distB="0" distL="0" distR="0" wp14:anchorId="1E841D20" wp14:editId="6B184CEB">
            <wp:extent cx="3406481" cy="1364545"/>
            <wp:effectExtent l="0" t="0" r="381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ncerto Platform.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38384" cy="1377324"/>
                    </a:xfrm>
                    <a:prstGeom prst="rect">
                      <a:avLst/>
                    </a:prstGeom>
                  </pic:spPr>
                </pic:pic>
              </a:graphicData>
            </a:graphic>
          </wp:inline>
        </w:drawing>
      </w:r>
    </w:p>
    <w:p w14:paraId="6F875DFF" w14:textId="6AD3ACBA" w:rsidR="00E511D7" w:rsidRDefault="00E511D7" w:rsidP="00FD781B">
      <w:pPr>
        <w:jc w:val="center"/>
      </w:pPr>
      <w:r>
        <w:rPr>
          <w:noProof/>
          <w:lang w:eastAsia="tr-TR"/>
        </w:rPr>
        <w:lastRenderedPageBreak/>
        <w:drawing>
          <wp:inline distT="0" distB="0" distL="0" distR="0" wp14:anchorId="4D73FD09" wp14:editId="79FB1E69">
            <wp:extent cx="2929892" cy="1727835"/>
            <wp:effectExtent l="0" t="0" r="381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ncerto Platform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54333" cy="1742249"/>
                    </a:xfrm>
                    <a:prstGeom prst="rect">
                      <a:avLst/>
                    </a:prstGeom>
                  </pic:spPr>
                </pic:pic>
              </a:graphicData>
            </a:graphic>
          </wp:inline>
        </w:drawing>
      </w:r>
    </w:p>
    <w:p w14:paraId="31CAA2F3" w14:textId="77777777" w:rsidR="0067468D" w:rsidRDefault="00EB3E6C" w:rsidP="00FD781B">
      <w:pPr>
        <w:jc w:val="both"/>
        <w:rPr>
          <w:b/>
        </w:rPr>
      </w:pPr>
      <w:r w:rsidRPr="00EB3E6C">
        <w:rPr>
          <w:b/>
        </w:rPr>
        <w:tab/>
      </w:r>
    </w:p>
    <w:p w14:paraId="0E0A34E0" w14:textId="45DA010B" w:rsidR="00246592" w:rsidRPr="00EB3E6C" w:rsidRDefault="00EB3E6C" w:rsidP="00FD781B">
      <w:pPr>
        <w:jc w:val="both"/>
        <w:rPr>
          <w:b/>
        </w:rPr>
      </w:pPr>
      <w:proofErr w:type="gramStart"/>
      <w:r w:rsidRPr="00EB3E6C">
        <w:rPr>
          <w:b/>
        </w:rPr>
        <w:t>Halihazırda</w:t>
      </w:r>
      <w:proofErr w:type="gramEnd"/>
      <w:r w:rsidRPr="00EB3E6C">
        <w:rPr>
          <w:b/>
        </w:rPr>
        <w:t xml:space="preserve"> kullanılan yazılımların genel özellikleri</w:t>
      </w:r>
    </w:p>
    <w:p w14:paraId="52E44386" w14:textId="77777777" w:rsidR="006044FE" w:rsidRDefault="00EB3E6C" w:rsidP="00FD781B">
      <w:pPr>
        <w:jc w:val="both"/>
      </w:pPr>
      <w:r>
        <w:tab/>
      </w:r>
      <w:r w:rsidR="006044FE">
        <w:t>Kapalı ya da açık kaynak kodlu yazılımların hepsinin ortak özellikleri şunlardır</w:t>
      </w:r>
    </w:p>
    <w:p w14:paraId="4B26B629" w14:textId="7EE7A488" w:rsidR="00EB3E6C" w:rsidRDefault="006044FE" w:rsidP="00FD781B">
      <w:pPr>
        <w:ind w:firstLine="708"/>
        <w:jc w:val="both"/>
      </w:pPr>
      <w:r>
        <w:t>1. Maddeler, test üretici tarafından manuel olarak girilmektedir.</w:t>
      </w:r>
    </w:p>
    <w:p w14:paraId="07C33CC8" w14:textId="29D5BD76" w:rsidR="00D208F0" w:rsidRDefault="006044FE" w:rsidP="00FD781B">
      <w:pPr>
        <w:ind w:firstLine="708"/>
        <w:jc w:val="both"/>
      </w:pPr>
      <w:r>
        <w:t xml:space="preserve">2. </w:t>
      </w:r>
      <w:r w:rsidR="0063356E">
        <w:t xml:space="preserve">Teste Başlama noktası, testin nasıl devam edeceği ve testin ne zaman sonlandırılacağı </w:t>
      </w:r>
      <w:r w:rsidR="00D208F0">
        <w:t>konularında yazılımların kullandığı yöntemler sınırlıdır.</w:t>
      </w:r>
    </w:p>
    <w:p w14:paraId="303985FB" w14:textId="710041A7" w:rsidR="006B0A4B" w:rsidRDefault="006B0A4B" w:rsidP="00FD781B">
      <w:pPr>
        <w:ind w:firstLine="708"/>
        <w:jc w:val="both"/>
      </w:pPr>
      <w:r>
        <w:t>3. Yazılımların hemen hepsi</w:t>
      </w:r>
      <w:r w:rsidR="003D045E">
        <w:t>, maddeler</w:t>
      </w:r>
      <w:r>
        <w:t xml:space="preserve"> çok boyutlu </w:t>
      </w:r>
      <w:r w:rsidR="003D045E">
        <w:t>olduğunda ya kullanılamamakta ya da sınırlı sayıda modele dayalı olarak yetenek tahmini yapabilmektedir.</w:t>
      </w:r>
    </w:p>
    <w:p w14:paraId="725CE669" w14:textId="44BC760E" w:rsidR="003D045E" w:rsidRDefault="003D045E" w:rsidP="00FD781B">
      <w:pPr>
        <w:ind w:firstLine="708"/>
        <w:jc w:val="both"/>
      </w:pPr>
      <w:r>
        <w:t xml:space="preserve">4. </w:t>
      </w:r>
      <w:r w:rsidR="00CD3920">
        <w:t xml:space="preserve">Otomatik madde üretimi </w:t>
      </w:r>
      <w:proofErr w:type="gramStart"/>
      <w:r w:rsidR="00F902D1">
        <w:t>imkanı</w:t>
      </w:r>
      <w:proofErr w:type="gramEnd"/>
      <w:r w:rsidR="00F902D1">
        <w:t xml:space="preserve"> tanıyan</w:t>
      </w:r>
      <w:r w:rsidR="00CD3920">
        <w:t xml:space="preserve"> yazılım bulunmamaktadır. </w:t>
      </w:r>
    </w:p>
    <w:p w14:paraId="138C1789" w14:textId="4736A223" w:rsidR="00F815AF" w:rsidRDefault="00F815AF" w:rsidP="00FD781B">
      <w:pPr>
        <w:ind w:firstLine="708"/>
        <w:jc w:val="both"/>
      </w:pPr>
      <w:r>
        <w:lastRenderedPageBreak/>
        <w:t xml:space="preserve">5. Yukarıda sayılan </w:t>
      </w:r>
      <w:r w:rsidR="00583DE8">
        <w:t>birey</w:t>
      </w:r>
      <w:r w:rsidR="004D42EF">
        <w:t xml:space="preserve">e uyarlanmış test uygulamalarının sorunlarının çözümüne yardımcı olacak algoritmaları içermemektedir. Örneğin maddenin çok sık kullanılmasını engelleyecek algoritmalar henüz yazılımlara </w:t>
      </w:r>
      <w:proofErr w:type="gramStart"/>
      <w:r w:rsidR="004D42EF">
        <w:t>entegre</w:t>
      </w:r>
      <w:proofErr w:type="gramEnd"/>
      <w:r w:rsidR="004D42EF">
        <w:t xml:space="preserve"> edilebilmiş değildir. </w:t>
      </w:r>
    </w:p>
    <w:p w14:paraId="1C426B6D" w14:textId="77777777" w:rsidR="00472136" w:rsidRDefault="004D42EF" w:rsidP="00FD781B">
      <w:pPr>
        <w:ind w:firstLine="708"/>
        <w:jc w:val="both"/>
      </w:pPr>
      <w:r>
        <w:t xml:space="preserve">6. </w:t>
      </w:r>
      <w:r w:rsidR="00472136">
        <w:t xml:space="preserve">Hiçbir yazılım maddelerin yanlılık yapıp yapmadığını tespit edebilecek mekanizmaya sahip değildir. </w:t>
      </w:r>
    </w:p>
    <w:p w14:paraId="6EC64449" w14:textId="64F9A11D" w:rsidR="004D42EF" w:rsidRDefault="005E0BBD" w:rsidP="00FD781B">
      <w:pPr>
        <w:ind w:firstLine="708"/>
        <w:jc w:val="both"/>
      </w:pPr>
      <w:r>
        <w:t xml:space="preserve">7. Yazılımlar bütüncül </w:t>
      </w:r>
      <w:r w:rsidR="004A1B2B">
        <w:t>bir yaklaşımla değil b</w:t>
      </w:r>
      <w:r>
        <w:t xml:space="preserve">ireye uyarlanmış test uygulamasının </w:t>
      </w:r>
      <w:r w:rsidR="004A1B2B">
        <w:t xml:space="preserve">her bir bölümünü ayrıca gerçekleştirebilecek şekilde </w:t>
      </w:r>
      <w:proofErr w:type="gramStart"/>
      <w:r w:rsidR="004A1B2B">
        <w:t>dizayn edilmişlerdir</w:t>
      </w:r>
      <w:proofErr w:type="gramEnd"/>
      <w:r w:rsidR="004A1B2B">
        <w:t xml:space="preserve">. </w:t>
      </w:r>
    </w:p>
    <w:p w14:paraId="30526BAD" w14:textId="3B69A7A6" w:rsidR="004A1B2B" w:rsidRPr="00E658FC" w:rsidRDefault="004A1B2B" w:rsidP="00FD781B">
      <w:pPr>
        <w:ind w:firstLine="708"/>
        <w:jc w:val="both"/>
        <w:rPr>
          <w:b/>
        </w:rPr>
      </w:pPr>
      <w:r w:rsidRPr="00E658FC">
        <w:rPr>
          <w:b/>
        </w:rPr>
        <w:t xml:space="preserve">Yani geliştirilecek bir bireye uyarlanmış test yazılımından beklenen özellikler. </w:t>
      </w:r>
    </w:p>
    <w:p w14:paraId="7B7B11E0" w14:textId="5521179E" w:rsidR="004A1B2B" w:rsidRDefault="00E658FC" w:rsidP="00FD781B">
      <w:pPr>
        <w:ind w:firstLine="708"/>
        <w:jc w:val="both"/>
      </w:pPr>
      <w:r>
        <w:t xml:space="preserve">Yazılımın madde üretme, soru bankası, uygulama, puanlama, sonuçları analiz etme ve tüm bu süreçleri kontrol etme mekanizmasının bütünlük içinde çalışması gerekir. Örneğin maddelerin elle girildiği bir soru bankası yerine sınav esnasında seçeneklerin bile bireyin yetenek durumuna göre o anda kurgulandığı bir sistem soru yazarlarının sürekli soru yazması gibi bir problemi ortadan kaldıracaktır. Bir maddenin yanlılık yaptığı tespit edildiğinde yazılım soruyu otomatik olarak soru bankasının gözden geçirilmesi gereken sorular bölümüne aktarabilmelidir. </w:t>
      </w:r>
      <w:r w:rsidR="005047A5">
        <w:t xml:space="preserve">Bu </w:t>
      </w:r>
      <w:proofErr w:type="spellStart"/>
      <w:r w:rsidR="005047A5">
        <w:t>doğultuda</w:t>
      </w:r>
      <w:proofErr w:type="spellEnd"/>
      <w:r w:rsidR="005047A5">
        <w:t xml:space="preserve"> yeni geliştirilecek bir yazılımın aşağıda </w:t>
      </w:r>
      <w:proofErr w:type="spellStart"/>
      <w:r w:rsidR="005047A5">
        <w:t>şematize</w:t>
      </w:r>
      <w:proofErr w:type="spellEnd"/>
      <w:r w:rsidR="005047A5">
        <w:t xml:space="preserve"> edilen bütünlük içinde çalışması beklenir.</w:t>
      </w:r>
    </w:p>
    <w:p w14:paraId="0D198A7D" w14:textId="77777777" w:rsidR="00D86B32" w:rsidRDefault="00D86B32" w:rsidP="00FD781B">
      <w:pPr>
        <w:ind w:firstLine="708"/>
        <w:jc w:val="both"/>
        <w:sectPr w:rsidR="00D86B32" w:rsidSect="00D86B32">
          <w:type w:val="continuous"/>
          <w:pgSz w:w="11906" w:h="16838"/>
          <w:pgMar w:top="1417" w:right="849" w:bottom="567" w:left="851" w:header="708" w:footer="708" w:gutter="0"/>
          <w:cols w:num="2" w:space="284"/>
          <w:docGrid w:linePitch="360"/>
        </w:sectPr>
      </w:pPr>
    </w:p>
    <w:p w14:paraId="403BE731" w14:textId="250D5F9B" w:rsidR="005047A5" w:rsidRDefault="005047A5" w:rsidP="00FD781B">
      <w:pPr>
        <w:ind w:firstLine="708"/>
        <w:jc w:val="both"/>
      </w:pPr>
    </w:p>
    <w:p w14:paraId="0B889858" w14:textId="5FE87E68" w:rsidR="00CE3CB7" w:rsidRDefault="00CE3CB7" w:rsidP="00FD781B">
      <w:pPr>
        <w:ind w:firstLine="708"/>
        <w:jc w:val="both"/>
      </w:pPr>
    </w:p>
    <w:p w14:paraId="362DA8D8" w14:textId="269CF1D8" w:rsidR="00C111F0" w:rsidRDefault="00C111F0" w:rsidP="00FD781B">
      <w:pPr>
        <w:ind w:firstLine="708"/>
        <w:jc w:val="both"/>
      </w:pPr>
    </w:p>
    <w:p w14:paraId="5366B790" w14:textId="77777777" w:rsidR="00C111F0" w:rsidRDefault="00C111F0" w:rsidP="00FD781B">
      <w:pPr>
        <w:ind w:firstLine="708"/>
        <w:jc w:val="both"/>
      </w:pPr>
    </w:p>
    <w:p w14:paraId="2981CF37" w14:textId="77777777" w:rsidR="00C111F0" w:rsidRDefault="00C111F0" w:rsidP="00FD781B">
      <w:pPr>
        <w:ind w:firstLine="708"/>
        <w:jc w:val="both"/>
      </w:pPr>
    </w:p>
    <w:p w14:paraId="5B556FAC" w14:textId="77777777" w:rsidR="00C111F0" w:rsidRDefault="00C111F0" w:rsidP="00FD781B">
      <w:pPr>
        <w:ind w:firstLine="708"/>
        <w:jc w:val="both"/>
      </w:pPr>
    </w:p>
    <w:p w14:paraId="52045AF4" w14:textId="77777777" w:rsidR="00C111F0" w:rsidRDefault="00C111F0" w:rsidP="00FD781B">
      <w:pPr>
        <w:ind w:firstLine="708"/>
        <w:jc w:val="both"/>
      </w:pPr>
    </w:p>
    <w:p w14:paraId="1893101C" w14:textId="77777777" w:rsidR="00C111F0" w:rsidRDefault="00C111F0" w:rsidP="00FD781B">
      <w:pPr>
        <w:ind w:firstLine="708"/>
        <w:jc w:val="both"/>
      </w:pPr>
    </w:p>
    <w:p w14:paraId="1DCA5E10" w14:textId="77777777" w:rsidR="00C111F0" w:rsidRDefault="00C111F0" w:rsidP="00FD781B">
      <w:pPr>
        <w:ind w:firstLine="708"/>
        <w:jc w:val="both"/>
      </w:pPr>
    </w:p>
    <w:p w14:paraId="2D6F9372" w14:textId="77777777" w:rsidR="00C111F0" w:rsidRDefault="00C111F0" w:rsidP="00FD781B">
      <w:pPr>
        <w:ind w:firstLine="708"/>
        <w:jc w:val="both"/>
      </w:pPr>
    </w:p>
    <w:p w14:paraId="60F88389" w14:textId="77777777" w:rsidR="00C111F0" w:rsidRDefault="00C111F0" w:rsidP="00FD781B">
      <w:pPr>
        <w:ind w:firstLine="708"/>
        <w:jc w:val="both"/>
      </w:pPr>
    </w:p>
    <w:p w14:paraId="7A4A2A9C" w14:textId="77777777" w:rsidR="00C111F0" w:rsidRDefault="00C111F0" w:rsidP="00FD781B">
      <w:pPr>
        <w:ind w:firstLine="708"/>
        <w:jc w:val="both"/>
      </w:pPr>
    </w:p>
    <w:p w14:paraId="47727A72" w14:textId="77777777" w:rsidR="00C111F0" w:rsidRDefault="00C111F0" w:rsidP="00FD781B">
      <w:pPr>
        <w:ind w:firstLine="708"/>
        <w:jc w:val="both"/>
      </w:pPr>
    </w:p>
    <w:p w14:paraId="7D9A93DF" w14:textId="77777777" w:rsidR="00C111F0" w:rsidRDefault="00C111F0" w:rsidP="00FD781B">
      <w:pPr>
        <w:ind w:firstLine="708"/>
        <w:jc w:val="both"/>
      </w:pPr>
    </w:p>
    <w:p w14:paraId="3F3DB598" w14:textId="425D73DB" w:rsidR="00CE3CB7" w:rsidRDefault="001F666F" w:rsidP="00FD781B">
      <w:pPr>
        <w:ind w:firstLine="708"/>
        <w:jc w:val="both"/>
      </w:pPr>
      <w:r>
        <w:rPr>
          <w:noProof/>
          <w:lang w:eastAsia="tr-TR"/>
        </w:rPr>
        <w:lastRenderedPageBreak/>
        <mc:AlternateContent>
          <mc:Choice Requires="wps">
            <w:drawing>
              <wp:anchor distT="45720" distB="45720" distL="114300" distR="114300" simplePos="0" relativeHeight="251679744" behindDoc="0" locked="0" layoutInCell="1" allowOverlap="1" wp14:anchorId="0558BF67" wp14:editId="1343F53B">
                <wp:simplePos x="0" y="0"/>
                <wp:positionH relativeFrom="margin">
                  <wp:align>right</wp:align>
                </wp:positionH>
                <wp:positionV relativeFrom="paragraph">
                  <wp:posOffset>255891</wp:posOffset>
                </wp:positionV>
                <wp:extent cx="1350010" cy="140462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0010" cy="1404620"/>
                        </a:xfrm>
                        <a:prstGeom prst="rect">
                          <a:avLst/>
                        </a:prstGeom>
                        <a:noFill/>
                        <a:ln w="9525">
                          <a:noFill/>
                          <a:miter lim="800000"/>
                          <a:headEnd/>
                          <a:tailEnd/>
                        </a:ln>
                      </wps:spPr>
                      <wps:txbx>
                        <w:txbxContent>
                          <w:p w14:paraId="33D342E1" w14:textId="11EB367A" w:rsidR="001F666F" w:rsidRPr="00A531A2" w:rsidRDefault="001F666F" w:rsidP="001F666F">
                            <w:pPr>
                              <w:rPr>
                                <w:color w:val="FFFFFF" w:themeColor="background1"/>
                                <w:lang w:val="en-US"/>
                              </w:rPr>
                            </w:pPr>
                            <w:proofErr w:type="spellStart"/>
                            <w:r>
                              <w:rPr>
                                <w:color w:val="FFFFFF" w:themeColor="background1"/>
                                <w:lang w:val="en-US"/>
                              </w:rPr>
                              <w:t>Güvenlik</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58BF67" id="_x0000_t202" coordsize="21600,21600" o:spt="202" path="m,l,21600r21600,l21600,xe">
                <v:stroke joinstyle="miter"/>
                <v:path gradientshapeok="t" o:connecttype="rect"/>
              </v:shapetype>
              <v:shape id="Text Box 2" o:spid="_x0000_s1026" type="#_x0000_t202" style="position:absolute;left:0;text-align:left;margin-left:55.1pt;margin-top:20.15pt;width:106.3pt;height:110.6pt;z-index:25167974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" filled="f" stroked="f">
                <v:textbox style="mso-fit-shape-to-text:t">
                  <w:txbxContent>
                    <w:p w14:paraId="33D342E1" w14:textId="11EB367A" w:rsidR="001F666F" w:rsidRPr="00A531A2" w:rsidRDefault="001F666F" w:rsidP="001F666F">
                      <w:pPr>
                        <w:rPr>
                          <w:color w:val="FFFFFF" w:themeColor="background1"/>
                          <w:lang w:val="en-US"/>
                        </w:rPr>
                      </w:pPr>
                      <w:r>
                        <w:rPr>
                          <w:color w:val="FFFFFF" w:themeColor="background1"/>
                          <w:lang w:val="en-US"/>
                        </w:rPr>
                        <w:t>Güvenlik</w:t>
                      </w:r>
                    </w:p>
                  </w:txbxContent>
                </v:textbox>
                <w10:wrap type="square" anchorx="margin"/>
              </v:shape>
            </w:pict>
          </mc:Fallback>
        </mc:AlternateContent>
      </w:r>
      <w:r>
        <w:rPr>
          <w:noProof/>
          <w:lang w:eastAsia="tr-TR"/>
        </w:rPr>
        <mc:AlternateContent>
          <mc:Choice Requires="wps">
            <w:drawing>
              <wp:anchor distT="45720" distB="45720" distL="114300" distR="114300" simplePos="0" relativeHeight="251677696" behindDoc="0" locked="0" layoutInCell="1" allowOverlap="1" wp14:anchorId="29ABD81C" wp14:editId="40D9EEBC">
                <wp:simplePos x="0" y="0"/>
                <wp:positionH relativeFrom="margin">
                  <wp:posOffset>305908</wp:posOffset>
                </wp:positionH>
                <wp:positionV relativeFrom="paragraph">
                  <wp:posOffset>195580</wp:posOffset>
                </wp:positionV>
                <wp:extent cx="1350010" cy="1404620"/>
                <wp:effectExtent l="0" t="0" r="0" b="127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0010" cy="1404620"/>
                        </a:xfrm>
                        <a:prstGeom prst="rect">
                          <a:avLst/>
                        </a:prstGeom>
                        <a:noFill/>
                        <a:ln w="9525">
                          <a:noFill/>
                          <a:miter lim="800000"/>
                          <a:headEnd/>
                          <a:tailEnd/>
                        </a:ln>
                      </wps:spPr>
                      <wps:txbx>
                        <w:txbxContent>
                          <w:p w14:paraId="2E980410" w14:textId="62B5C077" w:rsidR="001F666F" w:rsidRPr="00A531A2" w:rsidRDefault="001F666F" w:rsidP="001F666F">
                            <w:pPr>
                              <w:rPr>
                                <w:color w:val="FFFFFF" w:themeColor="background1"/>
                                <w:lang w:val="en-US"/>
                              </w:rPr>
                            </w:pPr>
                            <w:proofErr w:type="spellStart"/>
                            <w:r>
                              <w:rPr>
                                <w:color w:val="FFFFFF" w:themeColor="background1"/>
                                <w:lang w:val="en-US"/>
                              </w:rPr>
                              <w:t>Otomatik</w:t>
                            </w:r>
                            <w:proofErr w:type="spellEnd"/>
                            <w:r>
                              <w:rPr>
                                <w:color w:val="FFFFFF" w:themeColor="background1"/>
                                <w:lang w:val="en-US"/>
                              </w:rPr>
                              <w:t xml:space="preserve"> </w:t>
                            </w:r>
                            <w:proofErr w:type="spellStart"/>
                            <w:r>
                              <w:rPr>
                                <w:color w:val="FFFFFF" w:themeColor="background1"/>
                                <w:lang w:val="en-US"/>
                              </w:rPr>
                              <w:t>Madde</w:t>
                            </w:r>
                            <w:proofErr w:type="spellEnd"/>
                            <w:r>
                              <w:rPr>
                                <w:color w:val="FFFFFF" w:themeColor="background1"/>
                                <w:lang w:val="en-US"/>
                              </w:rPr>
                              <w:t xml:space="preserve"> </w:t>
                            </w:r>
                            <w:proofErr w:type="spellStart"/>
                            <w:r>
                              <w:rPr>
                                <w:color w:val="FFFFFF" w:themeColor="background1"/>
                                <w:lang w:val="en-US"/>
                              </w:rPr>
                              <w:t>Üretimi</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ABD81C" id="_x0000_s1027" type="#_x0000_t202" style="position:absolute;left:0;text-align:left;margin-left:24.1pt;margin-top:15.4pt;width:106.3pt;height:110.6pt;z-index:2516776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" filled="f" stroked="f">
                <v:textbox style="mso-fit-shape-to-text:t">
                  <w:txbxContent>
                    <w:p w14:paraId="2E980410" w14:textId="62B5C077" w:rsidR="001F666F" w:rsidRPr="00A531A2" w:rsidRDefault="001F666F" w:rsidP="001F666F">
                      <w:pPr>
                        <w:rPr>
                          <w:color w:val="FFFFFF" w:themeColor="background1"/>
                          <w:lang w:val="en-US"/>
                        </w:rPr>
                      </w:pPr>
                      <w:r>
                        <w:rPr>
                          <w:color w:val="FFFFFF" w:themeColor="background1"/>
                          <w:lang w:val="en-US"/>
                        </w:rPr>
                        <w:t>Otomatik Madde Üretimi</w:t>
                      </w:r>
                    </w:p>
                  </w:txbxContent>
                </v:textbox>
                <w10:wrap type="square" anchorx="margin"/>
              </v:shape>
            </w:pict>
          </mc:Fallback>
        </mc:AlternateContent>
      </w:r>
      <w:r w:rsidR="00A531A2">
        <w:rPr>
          <w:noProof/>
          <w:lang w:eastAsia="tr-TR"/>
        </w:rPr>
        <mc:AlternateContent>
          <mc:Choice Requires="wps">
            <w:drawing>
              <wp:anchor distT="0" distB="0" distL="114300" distR="114300" simplePos="0" relativeHeight="251665408" behindDoc="0" locked="0" layoutInCell="1" allowOverlap="1" wp14:anchorId="1E6E3C24" wp14:editId="0BD97D4D">
                <wp:simplePos x="0" y="0"/>
                <wp:positionH relativeFrom="margin">
                  <wp:align>right</wp:align>
                </wp:positionH>
                <wp:positionV relativeFrom="paragraph">
                  <wp:posOffset>7620</wp:posOffset>
                </wp:positionV>
                <wp:extent cx="1722120" cy="850265"/>
                <wp:effectExtent l="0" t="0" r="11430" b="26035"/>
                <wp:wrapNone/>
                <wp:docPr id="8" name="Rectangle 8"/>
                <wp:cNvGraphicFramePr/>
                <a:graphic xmlns:a="http://schemas.openxmlformats.org/drawingml/2006/main">
                  <a:graphicData uri="http://schemas.microsoft.com/office/word/2010/wordprocessingShape">
                    <wps:wsp>
                      <wps:cNvSpPr/>
                      <wps:spPr>
                        <a:xfrm>
                          <a:off x="0" y="0"/>
                          <a:ext cx="1722120" cy="85026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99C799" id="Rectangle 8" o:spid="_x0000_s1026" style="position:absolute;margin-left:84.4pt;margin-top:.6pt;width:135.6pt;height:66.95pt;z-index:251665408;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" fillcolor="#5b9bd5 [3204]" strokecolor="#1f4d78 [1604]" strokeweight="1pt">
                <w10:wrap anchorx="margin"/>
              </v:rect>
            </w:pict>
          </mc:Fallback>
        </mc:AlternateContent>
      </w:r>
      <w:r w:rsidR="00A531A2">
        <w:rPr>
          <w:noProof/>
          <w:lang w:eastAsia="tr-TR"/>
        </w:rPr>
        <mc:AlternateContent>
          <mc:Choice Requires="wps">
            <w:drawing>
              <wp:anchor distT="0" distB="0" distL="114300" distR="114300" simplePos="0" relativeHeight="251661312" behindDoc="0" locked="0" layoutInCell="1" allowOverlap="1" wp14:anchorId="6C0E45B1" wp14:editId="4F40C6A6">
                <wp:simplePos x="0" y="0"/>
                <wp:positionH relativeFrom="margin">
                  <wp:align>left</wp:align>
                </wp:positionH>
                <wp:positionV relativeFrom="paragraph">
                  <wp:posOffset>6350</wp:posOffset>
                </wp:positionV>
                <wp:extent cx="1722474" cy="850604"/>
                <wp:effectExtent l="0" t="0" r="11430" b="26035"/>
                <wp:wrapNone/>
                <wp:docPr id="6" name="Rectangle 6"/>
                <wp:cNvGraphicFramePr/>
                <a:graphic xmlns:a="http://schemas.openxmlformats.org/drawingml/2006/main">
                  <a:graphicData uri="http://schemas.microsoft.com/office/word/2010/wordprocessingShape">
                    <wps:wsp>
                      <wps:cNvSpPr/>
                      <wps:spPr>
                        <a:xfrm>
                          <a:off x="0" y="0"/>
                          <a:ext cx="1722474" cy="850604"/>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AEEAEB" id="Rectangle 6" o:spid="_x0000_s1026" style="position:absolute;margin-left:0;margin-top:.5pt;width:135.65pt;height:67pt;z-index:25166131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" fillcolor="#5b9bd5 [3204]" strokecolor="#1f4d78 [1604]" strokeweight="1pt">
                <w10:wrap anchorx="margin"/>
              </v:rect>
            </w:pict>
          </mc:Fallback>
        </mc:AlternateContent>
      </w:r>
    </w:p>
    <w:p w14:paraId="06446504" w14:textId="47D49B7A" w:rsidR="00CE3CB7" w:rsidRDefault="00CE3CB7" w:rsidP="00FD781B">
      <w:pPr>
        <w:ind w:firstLine="708"/>
        <w:jc w:val="both"/>
      </w:pPr>
    </w:p>
    <w:p w14:paraId="69AB6879" w14:textId="591E8DC9" w:rsidR="00CE3CB7" w:rsidRDefault="007122B1" w:rsidP="00FD781B">
      <w:pPr>
        <w:ind w:firstLine="708"/>
        <w:jc w:val="both"/>
      </w:pPr>
      <w:r>
        <w:rPr>
          <w:noProof/>
          <w:lang w:eastAsia="tr-TR"/>
        </w:rPr>
        <mc:AlternateContent>
          <mc:Choice Requires="wps">
            <w:drawing>
              <wp:anchor distT="0" distB="0" distL="114300" distR="114300" simplePos="0" relativeHeight="251699200" behindDoc="0" locked="0" layoutInCell="1" allowOverlap="1" wp14:anchorId="04323BAE" wp14:editId="447AB1CF">
                <wp:simplePos x="0" y="0"/>
                <wp:positionH relativeFrom="column">
                  <wp:posOffset>1583690</wp:posOffset>
                </wp:positionH>
                <wp:positionV relativeFrom="paragraph">
                  <wp:posOffset>243205</wp:posOffset>
                </wp:positionV>
                <wp:extent cx="723900" cy="419100"/>
                <wp:effectExtent l="0" t="0" r="76200" b="57150"/>
                <wp:wrapNone/>
                <wp:docPr id="24" name="Straight Arrow Connector 24"/>
                <wp:cNvGraphicFramePr/>
                <a:graphic xmlns:a="http://schemas.openxmlformats.org/drawingml/2006/main">
                  <a:graphicData uri="http://schemas.microsoft.com/office/word/2010/wordprocessingShape">
                    <wps:wsp>
                      <wps:cNvCnPr/>
                      <wps:spPr>
                        <a:xfrm>
                          <a:off x="0" y="0"/>
                          <a:ext cx="723900" cy="419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CBA6D5E" id="_x0000_t32" coordsize="21600,21600" o:spt="32" o:oned="t" path="m,l21600,21600e" filled="f">
                <v:path arrowok="t" fillok="f" o:connecttype="none"/>
                <o:lock v:ext="edit" shapetype="t"/>
              </v:shapetype>
              <v:shape id="Straight Arrow Connector 24" o:spid="_x0000_s1026" type="#_x0000_t32" style="position:absolute;margin-left:124.7pt;margin-top:19.15pt;width:57pt;height:3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" strokecolor="#5b9bd5 [3204]" strokeweight=".5pt">
                <v:stroke endarrow="block" joinstyle="miter"/>
              </v:shape>
            </w:pict>
          </mc:Fallback>
        </mc:AlternateContent>
      </w:r>
    </w:p>
    <w:p w14:paraId="7CC636F6" w14:textId="2F14F53F" w:rsidR="00CE3CB7" w:rsidRDefault="007122B1" w:rsidP="00FD781B">
      <w:pPr>
        <w:ind w:firstLine="708"/>
        <w:jc w:val="both"/>
      </w:pPr>
      <w:r>
        <w:rPr>
          <w:noProof/>
          <w:lang w:eastAsia="tr-TR"/>
        </w:rPr>
        <mc:AlternateContent>
          <mc:Choice Requires="wps">
            <w:drawing>
              <wp:anchor distT="0" distB="0" distL="114300" distR="114300" simplePos="0" relativeHeight="251700224" behindDoc="0" locked="0" layoutInCell="1" allowOverlap="1" wp14:anchorId="52113B9E" wp14:editId="27100CDB">
                <wp:simplePos x="0" y="0"/>
                <wp:positionH relativeFrom="column">
                  <wp:posOffset>3745865</wp:posOffset>
                </wp:positionH>
                <wp:positionV relativeFrom="paragraph">
                  <wp:posOffset>43814</wp:posOffset>
                </wp:positionV>
                <wp:extent cx="1200150" cy="440055"/>
                <wp:effectExtent l="0" t="38100" r="57150" b="36195"/>
                <wp:wrapNone/>
                <wp:docPr id="25" name="Straight Arrow Connector 25"/>
                <wp:cNvGraphicFramePr/>
                <a:graphic xmlns:a="http://schemas.openxmlformats.org/drawingml/2006/main">
                  <a:graphicData uri="http://schemas.microsoft.com/office/word/2010/wordprocessingShape">
                    <wps:wsp>
                      <wps:cNvCnPr/>
                      <wps:spPr>
                        <a:xfrm flipV="1">
                          <a:off x="0" y="0"/>
                          <a:ext cx="1200150" cy="44005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44B5544" id="Straight Arrow Connector 25" o:spid="_x0000_s1026" type="#_x0000_t32" style="position:absolute;margin-left:294.95pt;margin-top:3.45pt;width:94.5pt;height:34.65p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" strokecolor="#5b9bd5 [3204]" strokeweight=".5pt">
                <v:stroke endarrow="block" joinstyle="miter"/>
              </v:shape>
            </w:pict>
          </mc:Fallback>
        </mc:AlternateContent>
      </w:r>
    </w:p>
    <w:p w14:paraId="5B377D84" w14:textId="0CCE3183" w:rsidR="00CE3CB7" w:rsidRDefault="001F666F" w:rsidP="00FD781B">
      <w:pPr>
        <w:ind w:firstLine="708"/>
        <w:jc w:val="both"/>
      </w:pPr>
      <w:r>
        <w:rPr>
          <w:noProof/>
          <w:lang w:eastAsia="tr-TR"/>
        </w:rPr>
        <mc:AlternateContent>
          <mc:Choice Requires="wps">
            <w:drawing>
              <wp:anchor distT="45720" distB="45720" distL="114300" distR="114300" simplePos="0" relativeHeight="251675648" behindDoc="0" locked="0" layoutInCell="1" allowOverlap="1" wp14:anchorId="2F74AF21" wp14:editId="1D6D796E">
                <wp:simplePos x="0" y="0"/>
                <wp:positionH relativeFrom="margin">
                  <wp:align>center</wp:align>
                </wp:positionH>
                <wp:positionV relativeFrom="paragraph">
                  <wp:posOffset>243840</wp:posOffset>
                </wp:positionV>
                <wp:extent cx="135001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0010" cy="1404620"/>
                        </a:xfrm>
                        <a:prstGeom prst="rect">
                          <a:avLst/>
                        </a:prstGeom>
                        <a:noFill/>
                        <a:ln w="9525">
                          <a:noFill/>
                          <a:miter lim="800000"/>
                          <a:headEnd/>
                          <a:tailEnd/>
                        </a:ln>
                      </wps:spPr>
                      <wps:txbx>
                        <w:txbxContent>
                          <w:p w14:paraId="449621AB" w14:textId="0D333BF3" w:rsidR="00A531A2" w:rsidRPr="00A531A2" w:rsidRDefault="00A531A2">
                            <w:pPr>
                              <w:rPr>
                                <w:color w:val="FFFFFF" w:themeColor="background1"/>
                                <w:lang w:val="en-US"/>
                              </w:rPr>
                            </w:pPr>
                            <w:proofErr w:type="spellStart"/>
                            <w:r>
                              <w:rPr>
                                <w:color w:val="FFFFFF" w:themeColor="background1"/>
                                <w:lang w:val="en-US"/>
                              </w:rPr>
                              <w:t>Soru</w:t>
                            </w:r>
                            <w:proofErr w:type="spellEnd"/>
                            <w:r>
                              <w:rPr>
                                <w:color w:val="FFFFFF" w:themeColor="background1"/>
                                <w:lang w:val="en-US"/>
                              </w:rPr>
                              <w:t xml:space="preserve"> </w:t>
                            </w:r>
                            <w:proofErr w:type="spellStart"/>
                            <w:r>
                              <w:rPr>
                                <w:color w:val="FFFFFF" w:themeColor="background1"/>
                                <w:lang w:val="en-US"/>
                              </w:rPr>
                              <w:t>Bankası</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74AF21" id="_x0000_s1028" type="#_x0000_t202" style="position:absolute;left:0;text-align:left;margin-left:0;margin-top:19.2pt;width:106.3pt;height:110.6pt;z-index:25167564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" filled="f" stroked="f">
                <v:textbox style="mso-fit-shape-to-text:t">
                  <w:txbxContent>
                    <w:p w14:paraId="449621AB" w14:textId="0D333BF3" w:rsidR="00A531A2" w:rsidRPr="00A531A2" w:rsidRDefault="00A531A2">
                      <w:pPr>
                        <w:rPr>
                          <w:color w:val="FFFFFF" w:themeColor="background1"/>
                          <w:lang w:val="en-US"/>
                        </w:rPr>
                      </w:pPr>
                      <w:r>
                        <w:rPr>
                          <w:color w:val="FFFFFF" w:themeColor="background1"/>
                          <w:lang w:val="en-US"/>
                        </w:rPr>
                        <w:t>Soru Bankası</w:t>
                      </w:r>
                    </w:p>
                  </w:txbxContent>
                </v:textbox>
                <w10:wrap type="square" anchorx="margin"/>
              </v:shape>
            </w:pict>
          </mc:Fallback>
        </mc:AlternateContent>
      </w:r>
      <w:r>
        <w:rPr>
          <w:noProof/>
          <w:lang w:eastAsia="tr-TR"/>
        </w:rPr>
        <mc:AlternateContent>
          <mc:Choice Requires="wps">
            <w:drawing>
              <wp:anchor distT="0" distB="0" distL="114300" distR="114300" simplePos="0" relativeHeight="251659264" behindDoc="0" locked="0" layoutInCell="1" allowOverlap="1" wp14:anchorId="40B66315" wp14:editId="78FAB0F4">
                <wp:simplePos x="0" y="0"/>
                <wp:positionH relativeFrom="margin">
                  <wp:align>center</wp:align>
                </wp:positionH>
                <wp:positionV relativeFrom="paragraph">
                  <wp:posOffset>10617</wp:posOffset>
                </wp:positionV>
                <wp:extent cx="1722474" cy="850604"/>
                <wp:effectExtent l="0" t="0" r="0" b="6985"/>
                <wp:wrapNone/>
                <wp:docPr id="5" name="Rectangle 5"/>
                <wp:cNvGraphicFramePr/>
                <a:graphic xmlns:a="http://schemas.openxmlformats.org/drawingml/2006/main">
                  <a:graphicData uri="http://schemas.microsoft.com/office/word/2010/wordprocessingShape">
                    <wps:wsp>
                      <wps:cNvSpPr/>
                      <wps:spPr>
                        <a:xfrm>
                          <a:off x="0" y="0"/>
                          <a:ext cx="1722474" cy="850604"/>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B8C6E6" id="Rectangle 5" o:spid="_x0000_s1026" style="position:absolute;margin-left:0;margin-top:.85pt;width:135.65pt;height:67pt;z-index:2516592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" fillcolor="#5b9bd5 [3204]" stroked="f" strokeweight="1pt">
                <w10:wrap anchorx="margin"/>
              </v:rect>
            </w:pict>
          </mc:Fallback>
        </mc:AlternateContent>
      </w:r>
    </w:p>
    <w:p w14:paraId="7AD71E6C" w14:textId="31650DC6" w:rsidR="00CE3CB7" w:rsidRDefault="00CE3CB7" w:rsidP="00FD781B">
      <w:pPr>
        <w:ind w:firstLine="708"/>
        <w:jc w:val="both"/>
      </w:pPr>
    </w:p>
    <w:p w14:paraId="29B6FD89" w14:textId="2A034123" w:rsidR="00CE3CB7" w:rsidRDefault="00CB0B8E" w:rsidP="00FD781B">
      <w:pPr>
        <w:ind w:firstLine="708"/>
        <w:jc w:val="both"/>
      </w:pPr>
      <w:r>
        <w:rPr>
          <w:noProof/>
          <w:lang w:eastAsia="tr-TR"/>
        </w:rPr>
        <mc:AlternateContent>
          <mc:Choice Requires="wps">
            <w:drawing>
              <wp:anchor distT="0" distB="0" distL="114300" distR="114300" simplePos="0" relativeHeight="251711488" behindDoc="0" locked="0" layoutInCell="1" allowOverlap="1" wp14:anchorId="14BCC100" wp14:editId="519D7922">
                <wp:simplePos x="0" y="0"/>
                <wp:positionH relativeFrom="column">
                  <wp:posOffset>202565</wp:posOffset>
                </wp:positionH>
                <wp:positionV relativeFrom="paragraph">
                  <wp:posOffset>43814</wp:posOffset>
                </wp:positionV>
                <wp:extent cx="2095500" cy="4831715"/>
                <wp:effectExtent l="0" t="38100" r="57150" b="26035"/>
                <wp:wrapNone/>
                <wp:docPr id="33" name="Straight Arrow Connector 33"/>
                <wp:cNvGraphicFramePr/>
                <a:graphic xmlns:a="http://schemas.openxmlformats.org/drawingml/2006/main">
                  <a:graphicData uri="http://schemas.microsoft.com/office/word/2010/wordprocessingShape">
                    <wps:wsp>
                      <wps:cNvCnPr/>
                      <wps:spPr>
                        <a:xfrm flipV="1">
                          <a:off x="0" y="0"/>
                          <a:ext cx="2095500" cy="483171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E9AD183" id="_x0000_t32" coordsize="21600,21600" o:spt="32" o:oned="t" path="m,l21600,21600e" filled="f">
                <v:path arrowok="t" fillok="f" o:connecttype="none"/>
                <o:lock v:ext="edit" shapetype="t"/>
              </v:shapetype>
              <v:shape id="Straight Arrow Connector 33" o:spid="_x0000_s1026" type="#_x0000_t32" style="position:absolute;margin-left:15.95pt;margin-top:3.45pt;width:165pt;height:380.45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" strokecolor="#5b9bd5 [3204]" strokeweight=".5pt">
                <v:stroke endarrow="block" joinstyle="miter"/>
              </v:shape>
            </w:pict>
          </mc:Fallback>
        </mc:AlternateContent>
      </w:r>
      <w:r w:rsidR="005143F2">
        <w:rPr>
          <w:noProof/>
          <w:lang w:eastAsia="tr-TR"/>
        </w:rPr>
        <mc:AlternateContent>
          <mc:Choice Requires="wps">
            <w:drawing>
              <wp:anchor distT="0" distB="0" distL="114300" distR="114300" simplePos="0" relativeHeight="251712512" behindDoc="0" locked="0" layoutInCell="1" allowOverlap="1" wp14:anchorId="18D579C2" wp14:editId="59E6A91D">
                <wp:simplePos x="0" y="0"/>
                <wp:positionH relativeFrom="column">
                  <wp:posOffset>4231640</wp:posOffset>
                </wp:positionH>
                <wp:positionV relativeFrom="paragraph">
                  <wp:posOffset>43815</wp:posOffset>
                </wp:positionV>
                <wp:extent cx="1619250" cy="5029200"/>
                <wp:effectExtent l="38100" t="38100" r="19050" b="19050"/>
                <wp:wrapNone/>
                <wp:docPr id="34" name="Straight Arrow Connector 34"/>
                <wp:cNvGraphicFramePr/>
                <a:graphic xmlns:a="http://schemas.openxmlformats.org/drawingml/2006/main">
                  <a:graphicData uri="http://schemas.microsoft.com/office/word/2010/wordprocessingShape">
                    <wps:wsp>
                      <wps:cNvCnPr/>
                      <wps:spPr>
                        <a:xfrm flipH="1" flipV="1">
                          <a:off x="0" y="0"/>
                          <a:ext cx="1619250" cy="5029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85D3460" id="Straight Arrow Connector 34" o:spid="_x0000_s1026" type="#_x0000_t32" style="position:absolute;margin-left:333.2pt;margin-top:3.45pt;width:127.5pt;height:396pt;flip:x 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" strokecolor="#5b9bd5 [3204]" strokeweight=".5pt">
                <v:stroke endarrow="block" joinstyle="miter"/>
              </v:shape>
            </w:pict>
          </mc:Fallback>
        </mc:AlternateContent>
      </w:r>
    </w:p>
    <w:p w14:paraId="7FC5559C" w14:textId="7552EB8A" w:rsidR="00CE3CB7" w:rsidRDefault="007122B1" w:rsidP="00FD781B">
      <w:pPr>
        <w:ind w:firstLine="708"/>
        <w:jc w:val="both"/>
      </w:pPr>
      <w:r>
        <w:rPr>
          <w:noProof/>
          <w:lang w:eastAsia="tr-TR"/>
        </w:rPr>
        <mc:AlternateContent>
          <mc:Choice Requires="wps">
            <w:drawing>
              <wp:anchor distT="0" distB="0" distL="114300" distR="114300" simplePos="0" relativeHeight="251701248" behindDoc="0" locked="0" layoutInCell="1" allowOverlap="1" wp14:anchorId="092303D3" wp14:editId="3140FA08">
                <wp:simplePos x="0" y="0"/>
                <wp:positionH relativeFrom="column">
                  <wp:posOffset>3197225</wp:posOffset>
                </wp:positionH>
                <wp:positionV relativeFrom="paragraph">
                  <wp:posOffset>15240</wp:posOffset>
                </wp:positionV>
                <wp:extent cx="10632" cy="265814"/>
                <wp:effectExtent l="38100" t="0" r="66040" b="58420"/>
                <wp:wrapNone/>
                <wp:docPr id="26" name="Straight Arrow Connector 26"/>
                <wp:cNvGraphicFramePr/>
                <a:graphic xmlns:a="http://schemas.openxmlformats.org/drawingml/2006/main">
                  <a:graphicData uri="http://schemas.microsoft.com/office/word/2010/wordprocessingShape">
                    <wps:wsp>
                      <wps:cNvCnPr/>
                      <wps:spPr>
                        <a:xfrm>
                          <a:off x="0" y="0"/>
                          <a:ext cx="10632" cy="26581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F9756F5" id="Straight Arrow Connector 26" o:spid="_x0000_s1026" type="#_x0000_t32" style="position:absolute;margin-left:251.75pt;margin-top:1.2pt;width:.85pt;height:20.95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" strokecolor="#5b9bd5 [3204]" strokeweight=".5pt">
                <v:stroke endarrow="block" joinstyle="miter"/>
              </v:shape>
            </w:pict>
          </mc:Fallback>
        </mc:AlternateContent>
      </w:r>
    </w:p>
    <w:p w14:paraId="462FEB6B" w14:textId="61A2D1B9" w:rsidR="00CE3CB7" w:rsidRDefault="00C111F0" w:rsidP="00FD781B">
      <w:pPr>
        <w:ind w:firstLine="708"/>
        <w:jc w:val="both"/>
      </w:pPr>
      <w:r>
        <w:rPr>
          <w:noProof/>
          <w:lang w:eastAsia="tr-TR"/>
        </w:rPr>
        <mc:AlternateContent>
          <mc:Choice Requires="wps">
            <w:drawing>
              <wp:anchor distT="45720" distB="45720" distL="114300" distR="114300" simplePos="0" relativeHeight="251683840" behindDoc="0" locked="0" layoutInCell="1" allowOverlap="1" wp14:anchorId="496981B1" wp14:editId="2295D22E">
                <wp:simplePos x="0" y="0"/>
                <wp:positionH relativeFrom="margin">
                  <wp:posOffset>2574925</wp:posOffset>
                </wp:positionH>
                <wp:positionV relativeFrom="paragraph">
                  <wp:posOffset>163195</wp:posOffset>
                </wp:positionV>
                <wp:extent cx="1350010" cy="1404620"/>
                <wp:effectExtent l="0" t="0" r="0" b="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0010" cy="1404620"/>
                        </a:xfrm>
                        <a:prstGeom prst="rect">
                          <a:avLst/>
                        </a:prstGeom>
                        <a:noFill/>
                        <a:ln w="9525">
                          <a:noFill/>
                          <a:miter lim="800000"/>
                          <a:headEnd/>
                          <a:tailEnd/>
                        </a:ln>
                      </wps:spPr>
                      <wps:txbx>
                        <w:txbxContent>
                          <w:p w14:paraId="3295656D" w14:textId="25C3C8A7" w:rsidR="001F666F" w:rsidRPr="00A531A2" w:rsidRDefault="001F666F" w:rsidP="001F666F">
                            <w:pPr>
                              <w:rPr>
                                <w:color w:val="FFFFFF" w:themeColor="background1"/>
                                <w:lang w:val="en-US"/>
                              </w:rPr>
                            </w:pPr>
                            <w:r>
                              <w:rPr>
                                <w:color w:val="FFFFFF" w:themeColor="background1"/>
                                <w:lang w:val="en-US"/>
                              </w:rPr>
                              <w:t xml:space="preserve">Teste </w:t>
                            </w:r>
                            <w:proofErr w:type="spellStart"/>
                            <w:r>
                              <w:rPr>
                                <w:color w:val="FFFFFF" w:themeColor="background1"/>
                                <w:lang w:val="en-US"/>
                              </w:rPr>
                              <w:t>başlama</w:t>
                            </w:r>
                            <w:proofErr w:type="spellEnd"/>
                            <w:r>
                              <w:rPr>
                                <w:color w:val="FFFFFF" w:themeColor="background1"/>
                                <w:lang w:val="en-US"/>
                              </w:rPr>
                              <w:t xml:space="preserve"> </w:t>
                            </w:r>
                            <w:proofErr w:type="spellStart"/>
                            <w:r>
                              <w:rPr>
                                <w:color w:val="FFFFFF" w:themeColor="background1"/>
                                <w:lang w:val="en-US"/>
                              </w:rPr>
                              <w:t>noktasının</w:t>
                            </w:r>
                            <w:proofErr w:type="spellEnd"/>
                            <w:r>
                              <w:rPr>
                                <w:color w:val="FFFFFF" w:themeColor="background1"/>
                                <w:lang w:val="en-US"/>
                              </w:rPr>
                              <w:t xml:space="preserve"> </w:t>
                            </w:r>
                            <w:proofErr w:type="spellStart"/>
                            <w:r>
                              <w:rPr>
                                <w:color w:val="FFFFFF" w:themeColor="background1"/>
                                <w:lang w:val="en-US"/>
                              </w:rPr>
                              <w:t>tahmini</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6981B1" id="_x0000_s1029" type="#_x0000_t202" style="position:absolute;left:0;text-align:left;margin-left:202.75pt;margin-top:12.85pt;width:106.3pt;height:110.6pt;z-index:2516838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" filled="f" stroked="f">
                <v:textbox style="mso-fit-shape-to-text:t">
                  <w:txbxContent>
                    <w:p w14:paraId="3295656D" w14:textId="25C3C8A7" w:rsidR="001F666F" w:rsidRPr="00A531A2" w:rsidRDefault="001F666F" w:rsidP="001F666F">
                      <w:pPr>
                        <w:rPr>
                          <w:color w:val="FFFFFF" w:themeColor="background1"/>
                          <w:lang w:val="en-US"/>
                        </w:rPr>
                      </w:pPr>
                      <w:r>
                        <w:rPr>
                          <w:color w:val="FFFFFF" w:themeColor="background1"/>
                          <w:lang w:val="en-US"/>
                        </w:rPr>
                        <w:t>Teste başlama noktasının tahmini</w:t>
                      </w:r>
                    </w:p>
                  </w:txbxContent>
                </v:textbox>
                <w10:wrap type="square" anchorx="margin"/>
              </v:shape>
            </w:pict>
          </mc:Fallback>
        </mc:AlternateContent>
      </w:r>
      <w:r w:rsidR="001F666F">
        <w:rPr>
          <w:noProof/>
          <w:lang w:eastAsia="tr-TR"/>
        </w:rPr>
        <mc:AlternateContent>
          <mc:Choice Requires="wps">
            <w:drawing>
              <wp:anchor distT="0" distB="0" distL="114300" distR="114300" simplePos="0" relativeHeight="251663360" behindDoc="0" locked="0" layoutInCell="1" allowOverlap="1" wp14:anchorId="0C85EEF3" wp14:editId="236AF53D">
                <wp:simplePos x="0" y="0"/>
                <wp:positionH relativeFrom="margin">
                  <wp:align>center</wp:align>
                </wp:positionH>
                <wp:positionV relativeFrom="paragraph">
                  <wp:posOffset>9111</wp:posOffset>
                </wp:positionV>
                <wp:extent cx="1722474" cy="850604"/>
                <wp:effectExtent l="0" t="0" r="11430" b="26035"/>
                <wp:wrapNone/>
                <wp:docPr id="7" name="Rectangle 7"/>
                <wp:cNvGraphicFramePr/>
                <a:graphic xmlns:a="http://schemas.openxmlformats.org/drawingml/2006/main">
                  <a:graphicData uri="http://schemas.microsoft.com/office/word/2010/wordprocessingShape">
                    <wps:wsp>
                      <wps:cNvSpPr/>
                      <wps:spPr>
                        <a:xfrm>
                          <a:off x="0" y="0"/>
                          <a:ext cx="1722474" cy="850604"/>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D7B8AF" id="Rectangle 7" o:spid="_x0000_s1026" style="position:absolute;margin-left:0;margin-top:.7pt;width:135.65pt;height:67pt;z-index:2516633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" fillcolor="#5b9bd5 [3204]" strokecolor="#1f4d78 [1604]" strokeweight="1pt">
                <w10:wrap anchorx="margin"/>
              </v:rect>
            </w:pict>
          </mc:Fallback>
        </mc:AlternateContent>
      </w:r>
    </w:p>
    <w:p w14:paraId="27B6D7B8" w14:textId="0470420E" w:rsidR="00CE3CB7" w:rsidRDefault="00CE3CB7" w:rsidP="00FD781B">
      <w:pPr>
        <w:ind w:firstLine="708"/>
        <w:jc w:val="both"/>
      </w:pPr>
    </w:p>
    <w:p w14:paraId="2C7E76FA" w14:textId="747E1DAB" w:rsidR="00CE3CB7" w:rsidRDefault="00CE3CB7" w:rsidP="00FD781B">
      <w:pPr>
        <w:ind w:firstLine="708"/>
        <w:jc w:val="both"/>
      </w:pPr>
    </w:p>
    <w:p w14:paraId="0AA71317" w14:textId="25451AA4" w:rsidR="00CE3CB7" w:rsidRDefault="00C111F0" w:rsidP="00FD781B">
      <w:pPr>
        <w:ind w:firstLine="708"/>
        <w:jc w:val="both"/>
      </w:pPr>
      <w:r>
        <w:rPr>
          <w:noProof/>
          <w:lang w:eastAsia="tr-TR"/>
        </w:rPr>
        <mc:AlternateContent>
          <mc:Choice Requires="wps">
            <w:drawing>
              <wp:anchor distT="0" distB="0" distL="114300" distR="114300" simplePos="0" relativeHeight="251716608" behindDoc="0" locked="0" layoutInCell="1" allowOverlap="1" wp14:anchorId="1F389F0F" wp14:editId="580B1DCB">
                <wp:simplePos x="0" y="0"/>
                <wp:positionH relativeFrom="column">
                  <wp:posOffset>3180715</wp:posOffset>
                </wp:positionH>
                <wp:positionV relativeFrom="paragraph">
                  <wp:posOffset>123190</wp:posOffset>
                </wp:positionV>
                <wp:extent cx="10632" cy="265814"/>
                <wp:effectExtent l="38100" t="0" r="66040" b="58420"/>
                <wp:wrapNone/>
                <wp:docPr id="37" name="Straight Arrow Connector 37"/>
                <wp:cNvGraphicFramePr/>
                <a:graphic xmlns:a="http://schemas.openxmlformats.org/drawingml/2006/main">
                  <a:graphicData uri="http://schemas.microsoft.com/office/word/2010/wordprocessingShape">
                    <wps:wsp>
                      <wps:cNvCnPr/>
                      <wps:spPr>
                        <a:xfrm>
                          <a:off x="0" y="0"/>
                          <a:ext cx="10632" cy="26581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BCCDFF8" id="Straight Arrow Connector 37" o:spid="_x0000_s1026" type="#_x0000_t32" style="position:absolute;margin-left:250.45pt;margin-top:9.7pt;width:.85pt;height:20.95pt;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" strokecolor="#5b9bd5 [3204]" strokeweight=".5pt">
                <v:stroke endarrow="block" joinstyle="miter"/>
              </v:shape>
            </w:pict>
          </mc:Fallback>
        </mc:AlternateContent>
      </w:r>
    </w:p>
    <w:p w14:paraId="46940AA9" w14:textId="7D03CB46" w:rsidR="00CE3CB7" w:rsidRDefault="001F666F" w:rsidP="00FD781B">
      <w:pPr>
        <w:ind w:firstLine="708"/>
        <w:jc w:val="both"/>
      </w:pPr>
      <w:r>
        <w:rPr>
          <w:noProof/>
          <w:lang w:eastAsia="tr-TR"/>
        </w:rPr>
        <mc:AlternateContent>
          <mc:Choice Requires="wps">
            <w:drawing>
              <wp:anchor distT="0" distB="0" distL="114300" distR="114300" simplePos="0" relativeHeight="251671552" behindDoc="0" locked="0" layoutInCell="1" allowOverlap="1" wp14:anchorId="28773ADF" wp14:editId="59821FAF">
                <wp:simplePos x="0" y="0"/>
                <wp:positionH relativeFrom="margin">
                  <wp:align>center</wp:align>
                </wp:positionH>
                <wp:positionV relativeFrom="paragraph">
                  <wp:posOffset>142136</wp:posOffset>
                </wp:positionV>
                <wp:extent cx="1722120" cy="850265"/>
                <wp:effectExtent l="0" t="0" r="11430" b="26035"/>
                <wp:wrapNone/>
                <wp:docPr id="11" name="Rectangle 11"/>
                <wp:cNvGraphicFramePr/>
                <a:graphic xmlns:a="http://schemas.openxmlformats.org/drawingml/2006/main">
                  <a:graphicData uri="http://schemas.microsoft.com/office/word/2010/wordprocessingShape">
                    <wps:wsp>
                      <wps:cNvSpPr/>
                      <wps:spPr>
                        <a:xfrm>
                          <a:off x="0" y="0"/>
                          <a:ext cx="1722120" cy="85026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B034B3" id="Rectangle 11" o:spid="_x0000_s1026" style="position:absolute;margin-left:0;margin-top:11.2pt;width:135.6pt;height:66.95pt;z-index:25167155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" fillcolor="#5b9bd5 [3204]" strokecolor="#1f4d78 [1604]" strokeweight="1pt">
                <w10:wrap anchorx="margin"/>
              </v:rect>
            </w:pict>
          </mc:Fallback>
        </mc:AlternateContent>
      </w:r>
    </w:p>
    <w:p w14:paraId="3869BCCD" w14:textId="278A2A6B" w:rsidR="00CE3CB7" w:rsidRDefault="001F666F" w:rsidP="00FD781B">
      <w:pPr>
        <w:ind w:firstLine="708"/>
        <w:jc w:val="both"/>
      </w:pPr>
      <w:r>
        <w:rPr>
          <w:noProof/>
          <w:lang w:eastAsia="tr-TR"/>
        </w:rPr>
        <mc:AlternateContent>
          <mc:Choice Requires="wps">
            <w:drawing>
              <wp:anchor distT="45720" distB="45720" distL="114300" distR="114300" simplePos="0" relativeHeight="251681792" behindDoc="0" locked="0" layoutInCell="1" allowOverlap="1" wp14:anchorId="48B495E6" wp14:editId="1D67D18E">
                <wp:simplePos x="0" y="0"/>
                <wp:positionH relativeFrom="margin">
                  <wp:align>center</wp:align>
                </wp:positionH>
                <wp:positionV relativeFrom="paragraph">
                  <wp:posOffset>11637</wp:posOffset>
                </wp:positionV>
                <wp:extent cx="1350010" cy="140462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0010" cy="1404620"/>
                        </a:xfrm>
                        <a:prstGeom prst="rect">
                          <a:avLst/>
                        </a:prstGeom>
                        <a:noFill/>
                        <a:ln w="9525">
                          <a:noFill/>
                          <a:miter lim="800000"/>
                          <a:headEnd/>
                          <a:tailEnd/>
                        </a:ln>
                      </wps:spPr>
                      <wps:txbx>
                        <w:txbxContent>
                          <w:p w14:paraId="3123A024" w14:textId="08E595DC" w:rsidR="001F666F" w:rsidRPr="00A531A2" w:rsidRDefault="001F666F" w:rsidP="001F666F">
                            <w:pPr>
                              <w:rPr>
                                <w:color w:val="FFFFFF" w:themeColor="background1"/>
                                <w:lang w:val="en-US"/>
                              </w:rPr>
                            </w:pPr>
                            <w:proofErr w:type="spellStart"/>
                            <w:r>
                              <w:rPr>
                                <w:color w:val="FFFFFF" w:themeColor="background1"/>
                                <w:lang w:val="en-US"/>
                              </w:rPr>
                              <w:t>Kapsam</w:t>
                            </w:r>
                            <w:proofErr w:type="spellEnd"/>
                            <w:r>
                              <w:rPr>
                                <w:color w:val="FFFFFF" w:themeColor="background1"/>
                                <w:lang w:val="en-US"/>
                              </w:rPr>
                              <w:t xml:space="preserve"> </w:t>
                            </w:r>
                            <w:proofErr w:type="spellStart"/>
                            <w:r>
                              <w:rPr>
                                <w:color w:val="FFFFFF" w:themeColor="background1"/>
                                <w:lang w:val="en-US"/>
                              </w:rPr>
                              <w:t>ve</w:t>
                            </w:r>
                            <w:proofErr w:type="spellEnd"/>
                            <w:r>
                              <w:rPr>
                                <w:color w:val="FFFFFF" w:themeColor="background1"/>
                                <w:lang w:val="en-US"/>
                              </w:rPr>
                              <w:t xml:space="preserve"> </w:t>
                            </w:r>
                            <w:proofErr w:type="spellStart"/>
                            <w:r>
                              <w:rPr>
                                <w:color w:val="FFFFFF" w:themeColor="background1"/>
                                <w:lang w:val="en-US"/>
                              </w:rPr>
                              <w:t>madde</w:t>
                            </w:r>
                            <w:proofErr w:type="spellEnd"/>
                            <w:r>
                              <w:rPr>
                                <w:color w:val="FFFFFF" w:themeColor="background1"/>
                                <w:lang w:val="en-US"/>
                              </w:rPr>
                              <w:t xml:space="preserve"> </w:t>
                            </w:r>
                            <w:proofErr w:type="spellStart"/>
                            <w:r>
                              <w:rPr>
                                <w:color w:val="FFFFFF" w:themeColor="background1"/>
                                <w:lang w:val="en-US"/>
                              </w:rPr>
                              <w:t>yeniden</w:t>
                            </w:r>
                            <w:proofErr w:type="spellEnd"/>
                            <w:r>
                              <w:rPr>
                                <w:color w:val="FFFFFF" w:themeColor="background1"/>
                                <w:lang w:val="en-US"/>
                              </w:rPr>
                              <w:t xml:space="preserve"> </w:t>
                            </w:r>
                            <w:proofErr w:type="spellStart"/>
                            <w:r>
                              <w:rPr>
                                <w:color w:val="FFFFFF" w:themeColor="background1"/>
                                <w:lang w:val="en-US"/>
                              </w:rPr>
                              <w:t>kullanım</w:t>
                            </w:r>
                            <w:proofErr w:type="spellEnd"/>
                            <w:r>
                              <w:rPr>
                                <w:color w:val="FFFFFF" w:themeColor="background1"/>
                                <w:lang w:val="en-US"/>
                              </w:rPr>
                              <w:t xml:space="preserve"> </w:t>
                            </w:r>
                            <w:proofErr w:type="spellStart"/>
                            <w:r>
                              <w:rPr>
                                <w:color w:val="FFFFFF" w:themeColor="background1"/>
                                <w:lang w:val="en-US"/>
                              </w:rPr>
                              <w:t>denetimi</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8B495E6" id="_x0000_s1030" type="#_x0000_t202" style="position:absolute;left:0;text-align:left;margin-left:0;margin-top:.9pt;width:106.3pt;height:110.6pt;z-index:25168179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" filled="f" stroked="f">
                <v:textbox style="mso-fit-shape-to-text:t">
                  <w:txbxContent>
                    <w:p w14:paraId="3123A024" w14:textId="08E595DC" w:rsidR="001F666F" w:rsidRPr="00A531A2" w:rsidRDefault="001F666F" w:rsidP="001F666F">
                      <w:pPr>
                        <w:rPr>
                          <w:color w:val="FFFFFF" w:themeColor="background1"/>
                          <w:lang w:val="en-US"/>
                        </w:rPr>
                      </w:pPr>
                      <w:r>
                        <w:rPr>
                          <w:color w:val="FFFFFF" w:themeColor="background1"/>
                          <w:lang w:val="en-US"/>
                        </w:rPr>
                        <w:t>Kapsam ve madde yeniden kullanım denetimi</w:t>
                      </w:r>
                    </w:p>
                  </w:txbxContent>
                </v:textbox>
                <w10:wrap type="square" anchorx="margin"/>
              </v:shape>
            </w:pict>
          </mc:Fallback>
        </mc:AlternateContent>
      </w:r>
    </w:p>
    <w:p w14:paraId="4B7CE248" w14:textId="1CF03ADA" w:rsidR="00CE3CB7" w:rsidRDefault="00CB0B8E" w:rsidP="00FD781B">
      <w:pPr>
        <w:ind w:firstLine="708"/>
        <w:jc w:val="both"/>
      </w:pPr>
      <w:r>
        <w:rPr>
          <w:noProof/>
          <w:lang w:eastAsia="tr-TR"/>
        </w:rPr>
        <mc:AlternateContent>
          <mc:Choice Requires="wps">
            <w:drawing>
              <wp:anchor distT="0" distB="0" distL="114300" distR="114300" simplePos="0" relativeHeight="251713536" behindDoc="0" locked="0" layoutInCell="1" allowOverlap="1" wp14:anchorId="56EF9DB4" wp14:editId="1F5DBF92">
                <wp:simplePos x="0" y="0"/>
                <wp:positionH relativeFrom="column">
                  <wp:posOffset>4155440</wp:posOffset>
                </wp:positionH>
                <wp:positionV relativeFrom="paragraph">
                  <wp:posOffset>35560</wp:posOffset>
                </wp:positionV>
                <wp:extent cx="1181735" cy="2804160"/>
                <wp:effectExtent l="38100" t="38100" r="18415" b="15240"/>
                <wp:wrapNone/>
                <wp:docPr id="35" name="Straight Arrow Connector 35"/>
                <wp:cNvGraphicFramePr/>
                <a:graphic xmlns:a="http://schemas.openxmlformats.org/drawingml/2006/main">
                  <a:graphicData uri="http://schemas.microsoft.com/office/word/2010/wordprocessingShape">
                    <wps:wsp>
                      <wps:cNvCnPr/>
                      <wps:spPr>
                        <a:xfrm flipH="1" flipV="1">
                          <a:off x="0" y="0"/>
                          <a:ext cx="1181735" cy="28041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3F84F83" id="Straight Arrow Connector 35" o:spid="_x0000_s1026" type="#_x0000_t32" style="position:absolute;margin-left:327.2pt;margin-top:2.8pt;width:93.05pt;height:220.8pt;flip:x 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" strokecolor="#5b9bd5 [3204]" strokeweight=".5pt">
                <v:stroke endarrow="block" joinstyle="miter"/>
              </v:shape>
            </w:pict>
          </mc:Fallback>
        </mc:AlternateContent>
      </w:r>
      <w:r>
        <w:rPr>
          <w:noProof/>
          <w:lang w:eastAsia="tr-TR"/>
        </w:rPr>
        <mc:AlternateContent>
          <mc:Choice Requires="wps">
            <w:drawing>
              <wp:anchor distT="0" distB="0" distL="114300" distR="114300" simplePos="0" relativeHeight="251714560" behindDoc="0" locked="0" layoutInCell="1" allowOverlap="1" wp14:anchorId="117535D1" wp14:editId="470E879A">
                <wp:simplePos x="0" y="0"/>
                <wp:positionH relativeFrom="column">
                  <wp:posOffset>812165</wp:posOffset>
                </wp:positionH>
                <wp:positionV relativeFrom="paragraph">
                  <wp:posOffset>45085</wp:posOffset>
                </wp:positionV>
                <wp:extent cx="1438275" cy="2553970"/>
                <wp:effectExtent l="0" t="38100" r="47625" b="17780"/>
                <wp:wrapNone/>
                <wp:docPr id="36" name="Straight Arrow Connector 36"/>
                <wp:cNvGraphicFramePr/>
                <a:graphic xmlns:a="http://schemas.openxmlformats.org/drawingml/2006/main">
                  <a:graphicData uri="http://schemas.microsoft.com/office/word/2010/wordprocessingShape">
                    <wps:wsp>
                      <wps:cNvCnPr/>
                      <wps:spPr>
                        <a:xfrm flipV="1">
                          <a:off x="0" y="0"/>
                          <a:ext cx="1438275" cy="255397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2600F3B" id="Straight Arrow Connector 36" o:spid="_x0000_s1026" type="#_x0000_t32" style="position:absolute;margin-left:63.95pt;margin-top:3.55pt;width:113.25pt;height:201.1pt;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" strokecolor="#5b9bd5 [3204]" strokeweight=".5pt">
                <v:stroke endarrow="block" joinstyle="miter"/>
              </v:shape>
            </w:pict>
          </mc:Fallback>
        </mc:AlternateContent>
      </w:r>
    </w:p>
    <w:p w14:paraId="1101CDE2" w14:textId="4DAA8B90" w:rsidR="00CE3CB7" w:rsidRDefault="007122B1" w:rsidP="00FD781B">
      <w:pPr>
        <w:ind w:firstLine="708"/>
        <w:jc w:val="both"/>
      </w:pPr>
      <w:r>
        <w:rPr>
          <w:noProof/>
          <w:lang w:eastAsia="tr-TR"/>
        </w:rPr>
        <mc:AlternateContent>
          <mc:Choice Requires="wps">
            <w:drawing>
              <wp:anchor distT="0" distB="0" distL="114300" distR="114300" simplePos="0" relativeHeight="251705344" behindDoc="0" locked="0" layoutInCell="1" allowOverlap="1" wp14:anchorId="3B44F779" wp14:editId="1009DCC1">
                <wp:simplePos x="0" y="0"/>
                <wp:positionH relativeFrom="margin">
                  <wp:align>center</wp:align>
                </wp:positionH>
                <wp:positionV relativeFrom="paragraph">
                  <wp:posOffset>221630</wp:posOffset>
                </wp:positionV>
                <wp:extent cx="10632" cy="265814"/>
                <wp:effectExtent l="38100" t="0" r="66040" b="58420"/>
                <wp:wrapNone/>
                <wp:docPr id="28" name="Straight Arrow Connector 28"/>
                <wp:cNvGraphicFramePr/>
                <a:graphic xmlns:a="http://schemas.openxmlformats.org/drawingml/2006/main">
                  <a:graphicData uri="http://schemas.microsoft.com/office/word/2010/wordprocessingShape">
                    <wps:wsp>
                      <wps:cNvCnPr/>
                      <wps:spPr>
                        <a:xfrm>
                          <a:off x="0" y="0"/>
                          <a:ext cx="10632" cy="26581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6154B4A" id="Straight Arrow Connector 28" o:spid="_x0000_s1026" type="#_x0000_t32" style="position:absolute;margin-left:0;margin-top:17.45pt;width:.85pt;height:20.95pt;z-index:251705344;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" strokecolor="#5b9bd5 [3204]" strokeweight=".5pt">
                <v:stroke endarrow="block" joinstyle="miter"/>
                <w10:wrap anchorx="margin"/>
              </v:shape>
            </w:pict>
          </mc:Fallback>
        </mc:AlternateContent>
      </w:r>
    </w:p>
    <w:p w14:paraId="0D4415E5" w14:textId="34BDD3DA" w:rsidR="00CE3CB7" w:rsidRDefault="001F666F" w:rsidP="00FD781B">
      <w:pPr>
        <w:ind w:firstLine="708"/>
        <w:jc w:val="both"/>
      </w:pPr>
      <w:r>
        <w:rPr>
          <w:noProof/>
          <w:lang w:eastAsia="tr-TR"/>
        </w:rPr>
        <mc:AlternateContent>
          <mc:Choice Requires="wps">
            <w:drawing>
              <wp:anchor distT="0" distB="0" distL="114300" distR="114300" simplePos="0" relativeHeight="251667456" behindDoc="0" locked="0" layoutInCell="1" allowOverlap="1" wp14:anchorId="16C0DD56" wp14:editId="38383AA8">
                <wp:simplePos x="0" y="0"/>
                <wp:positionH relativeFrom="margin">
                  <wp:align>center</wp:align>
                </wp:positionH>
                <wp:positionV relativeFrom="paragraph">
                  <wp:posOffset>297180</wp:posOffset>
                </wp:positionV>
                <wp:extent cx="1722474" cy="850604"/>
                <wp:effectExtent l="0" t="0" r="11430" b="26035"/>
                <wp:wrapNone/>
                <wp:docPr id="9" name="Rectangle 9"/>
                <wp:cNvGraphicFramePr/>
                <a:graphic xmlns:a="http://schemas.openxmlformats.org/drawingml/2006/main">
                  <a:graphicData uri="http://schemas.microsoft.com/office/word/2010/wordprocessingShape">
                    <wps:wsp>
                      <wps:cNvSpPr/>
                      <wps:spPr>
                        <a:xfrm>
                          <a:off x="0" y="0"/>
                          <a:ext cx="1722474" cy="850604"/>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3C6402" id="Rectangle 9" o:spid="_x0000_s1026" style="position:absolute;margin-left:0;margin-top:23.4pt;width:135.65pt;height:67pt;z-index:25166745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" fillcolor="#5b9bd5 [3204]" strokecolor="#1f4d78 [1604]" strokeweight="1pt">
                <w10:wrap anchorx="margin"/>
              </v:rect>
            </w:pict>
          </mc:Fallback>
        </mc:AlternateContent>
      </w:r>
    </w:p>
    <w:bookmarkStart w:id="0" w:name="_GoBack"/>
    <w:bookmarkEnd w:id="0"/>
    <w:p w14:paraId="0808ADEA" w14:textId="7613484E" w:rsidR="00CE3CB7" w:rsidRDefault="001F666F" w:rsidP="00FD781B">
      <w:pPr>
        <w:ind w:firstLine="708"/>
        <w:jc w:val="both"/>
      </w:pPr>
      <w:r>
        <w:rPr>
          <w:noProof/>
          <w:lang w:eastAsia="tr-TR"/>
        </w:rPr>
        <mc:AlternateContent>
          <mc:Choice Requires="wps">
            <w:drawing>
              <wp:anchor distT="45720" distB="45720" distL="114300" distR="114300" simplePos="0" relativeHeight="251685888" behindDoc="0" locked="0" layoutInCell="1" allowOverlap="1" wp14:anchorId="71FC2F95" wp14:editId="478A8C30">
                <wp:simplePos x="0" y="0"/>
                <wp:positionH relativeFrom="margin">
                  <wp:align>center</wp:align>
                </wp:positionH>
                <wp:positionV relativeFrom="paragraph">
                  <wp:posOffset>210274</wp:posOffset>
                </wp:positionV>
                <wp:extent cx="1350010" cy="1404620"/>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0010" cy="1404620"/>
                        </a:xfrm>
                        <a:prstGeom prst="rect">
                          <a:avLst/>
                        </a:prstGeom>
                        <a:noFill/>
                        <a:ln w="9525">
                          <a:noFill/>
                          <a:miter lim="800000"/>
                          <a:headEnd/>
                          <a:tailEnd/>
                        </a:ln>
                      </wps:spPr>
                      <wps:txbx>
                        <w:txbxContent>
                          <w:p w14:paraId="30ABB47D" w14:textId="1C229068" w:rsidR="001F666F" w:rsidRPr="00A531A2" w:rsidRDefault="001F666F" w:rsidP="001F666F">
                            <w:pPr>
                              <w:rPr>
                                <w:color w:val="FFFFFF" w:themeColor="background1"/>
                                <w:lang w:val="en-US"/>
                              </w:rPr>
                            </w:pPr>
                            <w:r>
                              <w:rPr>
                                <w:color w:val="FFFFFF" w:themeColor="background1"/>
                                <w:lang w:val="en-US"/>
                              </w:rPr>
                              <w:t xml:space="preserve">Teste </w:t>
                            </w:r>
                            <w:proofErr w:type="spellStart"/>
                            <w:r>
                              <w:rPr>
                                <w:color w:val="FFFFFF" w:themeColor="background1"/>
                                <w:lang w:val="en-US"/>
                              </w:rPr>
                              <w:t>devam</w:t>
                            </w:r>
                            <w:proofErr w:type="spellEnd"/>
                            <w:r>
                              <w:rPr>
                                <w:color w:val="FFFFFF" w:themeColor="background1"/>
                                <w:lang w:val="en-US"/>
                              </w:rPr>
                              <w:t xml:space="preserve"> </w:t>
                            </w:r>
                            <w:proofErr w:type="spellStart"/>
                            <w:r>
                              <w:rPr>
                                <w:color w:val="FFFFFF" w:themeColor="background1"/>
                                <w:lang w:val="en-US"/>
                              </w:rPr>
                              <w:t>etme</w:t>
                            </w:r>
                            <w:proofErr w:type="spellEnd"/>
                            <w:r>
                              <w:rPr>
                                <w:color w:val="FFFFFF" w:themeColor="background1"/>
                                <w:lang w:val="en-US"/>
                              </w:rPr>
                              <w:t xml:space="preserve"> </w:t>
                            </w:r>
                            <w:proofErr w:type="spellStart"/>
                            <w:r>
                              <w:rPr>
                                <w:color w:val="FFFFFF" w:themeColor="background1"/>
                                <w:lang w:val="en-US"/>
                              </w:rPr>
                              <w:t>kuralının</w:t>
                            </w:r>
                            <w:proofErr w:type="spellEnd"/>
                            <w:r>
                              <w:rPr>
                                <w:color w:val="FFFFFF" w:themeColor="background1"/>
                                <w:lang w:val="en-US"/>
                              </w:rPr>
                              <w:t xml:space="preserve"> </w:t>
                            </w:r>
                            <w:proofErr w:type="spellStart"/>
                            <w:r>
                              <w:rPr>
                                <w:color w:val="FFFFFF" w:themeColor="background1"/>
                                <w:lang w:val="en-US"/>
                              </w:rPr>
                              <w:t>işletilmesi</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FC2F95" id="_x0000_s1031" type="#_x0000_t202" style="position:absolute;left:0;text-align:left;margin-left:0;margin-top:16.55pt;width:106.3pt;height:110.6pt;z-index:25168588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" filled="f" stroked="f">
                <v:textbox style="mso-fit-shape-to-text:t">
                  <w:txbxContent>
                    <w:p w14:paraId="30ABB47D" w14:textId="1C229068" w:rsidR="001F666F" w:rsidRPr="00A531A2" w:rsidRDefault="001F666F" w:rsidP="001F666F">
                      <w:pPr>
                        <w:rPr>
                          <w:color w:val="FFFFFF" w:themeColor="background1"/>
                          <w:lang w:val="en-US"/>
                        </w:rPr>
                      </w:pPr>
                      <w:r>
                        <w:rPr>
                          <w:color w:val="FFFFFF" w:themeColor="background1"/>
                          <w:lang w:val="en-US"/>
                        </w:rPr>
                        <w:t>Teste devam etme kuralının işletilmesi</w:t>
                      </w:r>
                    </w:p>
                  </w:txbxContent>
                </v:textbox>
                <w10:wrap type="square" anchorx="margin"/>
              </v:shape>
            </w:pict>
          </mc:Fallback>
        </mc:AlternateContent>
      </w:r>
    </w:p>
    <w:p w14:paraId="50049491" w14:textId="619EE47E" w:rsidR="00CE3CB7" w:rsidRDefault="00CE3CB7" w:rsidP="00FD781B">
      <w:pPr>
        <w:ind w:firstLine="708"/>
        <w:jc w:val="both"/>
      </w:pPr>
    </w:p>
    <w:p w14:paraId="5AC45F1B" w14:textId="7D726DBE" w:rsidR="00CE3CB7" w:rsidRDefault="00CE3CB7" w:rsidP="00FD781B">
      <w:pPr>
        <w:ind w:firstLine="708"/>
        <w:jc w:val="both"/>
      </w:pPr>
    </w:p>
    <w:p w14:paraId="3A81863F" w14:textId="29E90291" w:rsidR="00CE3CB7" w:rsidRDefault="007122B1" w:rsidP="00FD781B">
      <w:pPr>
        <w:ind w:firstLine="708"/>
        <w:jc w:val="both"/>
      </w:pPr>
      <w:r>
        <w:rPr>
          <w:noProof/>
          <w:lang w:eastAsia="tr-TR"/>
        </w:rPr>
        <mc:AlternateContent>
          <mc:Choice Requires="wps">
            <w:drawing>
              <wp:anchor distT="0" distB="0" distL="114300" distR="114300" simplePos="0" relativeHeight="251703296" behindDoc="0" locked="0" layoutInCell="1" allowOverlap="1" wp14:anchorId="7A9480C4" wp14:editId="6487D9DF">
                <wp:simplePos x="0" y="0"/>
                <wp:positionH relativeFrom="margin">
                  <wp:posOffset>3232149</wp:posOffset>
                </wp:positionH>
                <wp:positionV relativeFrom="paragraph">
                  <wp:posOffset>112395</wp:posOffset>
                </wp:positionV>
                <wp:extent cx="45719" cy="332105"/>
                <wp:effectExtent l="57150" t="57150" r="50165" b="48895"/>
                <wp:wrapNone/>
                <wp:docPr id="27" name="Straight Arrow Connector 27"/>
                <wp:cNvGraphicFramePr/>
                <a:graphic xmlns:a="http://schemas.openxmlformats.org/drawingml/2006/main">
                  <a:graphicData uri="http://schemas.microsoft.com/office/word/2010/wordprocessingShape">
                    <wps:wsp>
                      <wps:cNvCnPr/>
                      <wps:spPr>
                        <a:xfrm flipH="1">
                          <a:off x="0" y="0"/>
                          <a:ext cx="45719" cy="332105"/>
                        </a:xfrm>
                        <a:prstGeom prst="straightConnector1">
                          <a:avLst/>
                        </a:prstGeom>
                        <a:ln>
                          <a:tailEnd type="triangle"/>
                        </a:ln>
                        <a:scene3d>
                          <a:camera prst="orthographicFront">
                            <a:rot lat="0" lon="0" rev="420000"/>
                          </a:camera>
                          <a:lightRig rig="threePt" dir="t"/>
                        </a:scene3d>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3D9E96E" id="Straight Arrow Connector 27" o:spid="_x0000_s1026" type="#_x0000_t32" style="position:absolute;margin-left:254.5pt;margin-top:8.85pt;width:3.6pt;height:26.15pt;flip:x;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" strokecolor="#5b9bd5 [3204]" strokeweight=".5pt">
                <v:stroke endarrow="block" joinstyle="miter"/>
                <w10:wrap anchorx="margin"/>
              </v:shape>
            </w:pict>
          </mc:Fallback>
        </mc:AlternateContent>
      </w:r>
    </w:p>
    <w:p w14:paraId="1607E6E5" w14:textId="32996533" w:rsidR="00CE3CB7" w:rsidRDefault="00CE3CB7" w:rsidP="00FD781B">
      <w:pPr>
        <w:ind w:firstLine="708"/>
        <w:jc w:val="both"/>
      </w:pPr>
    </w:p>
    <w:p w14:paraId="4831A806" w14:textId="3C1A6713" w:rsidR="00CE3CB7" w:rsidRDefault="00C111F0" w:rsidP="00FD781B">
      <w:pPr>
        <w:ind w:firstLine="708"/>
        <w:jc w:val="both"/>
      </w:pPr>
      <w:r>
        <w:rPr>
          <w:noProof/>
          <w:lang w:eastAsia="tr-TR"/>
        </w:rPr>
        <mc:AlternateContent>
          <mc:Choice Requires="wps">
            <w:drawing>
              <wp:anchor distT="45720" distB="45720" distL="114300" distR="114300" simplePos="0" relativeHeight="251687936" behindDoc="0" locked="0" layoutInCell="1" allowOverlap="1" wp14:anchorId="33CC800A" wp14:editId="534B5116">
                <wp:simplePos x="0" y="0"/>
                <wp:positionH relativeFrom="margin">
                  <wp:align>center</wp:align>
                </wp:positionH>
                <wp:positionV relativeFrom="paragraph">
                  <wp:posOffset>158750</wp:posOffset>
                </wp:positionV>
                <wp:extent cx="1350010" cy="1404620"/>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0010" cy="1404620"/>
                        </a:xfrm>
                        <a:prstGeom prst="rect">
                          <a:avLst/>
                        </a:prstGeom>
                        <a:noFill/>
                        <a:ln w="9525">
                          <a:noFill/>
                          <a:miter lim="800000"/>
                          <a:headEnd/>
                          <a:tailEnd/>
                        </a:ln>
                      </wps:spPr>
                      <wps:txbx>
                        <w:txbxContent>
                          <w:p w14:paraId="4E5562D7" w14:textId="79D9D538" w:rsidR="001F666F" w:rsidRPr="00A531A2" w:rsidRDefault="001F666F" w:rsidP="001F666F">
                            <w:pPr>
                              <w:rPr>
                                <w:color w:val="FFFFFF" w:themeColor="background1"/>
                                <w:lang w:val="en-US"/>
                              </w:rPr>
                            </w:pPr>
                            <w:proofErr w:type="spellStart"/>
                            <w:r>
                              <w:rPr>
                                <w:color w:val="FFFFFF" w:themeColor="background1"/>
                                <w:lang w:val="en-US"/>
                              </w:rPr>
                              <w:t>Testi</w:t>
                            </w:r>
                            <w:proofErr w:type="spellEnd"/>
                            <w:r>
                              <w:rPr>
                                <w:color w:val="FFFFFF" w:themeColor="background1"/>
                                <w:lang w:val="en-US"/>
                              </w:rPr>
                              <w:t xml:space="preserve"> </w:t>
                            </w:r>
                            <w:proofErr w:type="spellStart"/>
                            <w:r>
                              <w:rPr>
                                <w:color w:val="FFFFFF" w:themeColor="background1"/>
                                <w:lang w:val="en-US"/>
                              </w:rPr>
                              <w:t>bitirme</w:t>
                            </w:r>
                            <w:proofErr w:type="spellEnd"/>
                            <w:r>
                              <w:rPr>
                                <w:color w:val="FFFFFF" w:themeColor="background1"/>
                                <w:lang w:val="en-US"/>
                              </w:rPr>
                              <w:t xml:space="preserve"> </w:t>
                            </w:r>
                            <w:proofErr w:type="spellStart"/>
                            <w:r>
                              <w:rPr>
                                <w:color w:val="FFFFFF" w:themeColor="background1"/>
                                <w:lang w:val="en-US"/>
                              </w:rPr>
                              <w:t>noktasının</w:t>
                            </w:r>
                            <w:proofErr w:type="spellEnd"/>
                            <w:r>
                              <w:rPr>
                                <w:color w:val="FFFFFF" w:themeColor="background1"/>
                                <w:lang w:val="en-US"/>
                              </w:rPr>
                              <w:t xml:space="preserve"> </w:t>
                            </w:r>
                            <w:proofErr w:type="spellStart"/>
                            <w:r>
                              <w:rPr>
                                <w:color w:val="FFFFFF" w:themeColor="background1"/>
                                <w:lang w:val="en-US"/>
                              </w:rPr>
                              <w:t>belirlenmesi</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CC800A" id="_x0000_s1032" type="#_x0000_t202" style="position:absolute;left:0;text-align:left;margin-left:0;margin-top:12.5pt;width:106.3pt;height:110.6pt;z-index:25168793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" filled="f" stroked="f">
                <v:textbox style="mso-fit-shape-to-text:t">
                  <w:txbxContent>
                    <w:p w14:paraId="4E5562D7" w14:textId="79D9D538" w:rsidR="001F666F" w:rsidRPr="00A531A2" w:rsidRDefault="001F666F" w:rsidP="001F666F">
                      <w:pPr>
                        <w:rPr>
                          <w:color w:val="FFFFFF" w:themeColor="background1"/>
                          <w:lang w:val="en-US"/>
                        </w:rPr>
                      </w:pPr>
                      <w:r>
                        <w:rPr>
                          <w:color w:val="FFFFFF" w:themeColor="background1"/>
                          <w:lang w:val="en-US"/>
                        </w:rPr>
                        <w:t>Testi bitirme noktasının belirlenmesi</w:t>
                      </w:r>
                    </w:p>
                  </w:txbxContent>
                </v:textbox>
                <w10:wrap type="square" anchorx="margin"/>
              </v:shape>
            </w:pict>
          </mc:Fallback>
        </mc:AlternateContent>
      </w:r>
      <w:r w:rsidR="00E87E4F">
        <w:rPr>
          <w:noProof/>
          <w:lang w:eastAsia="tr-TR"/>
        </w:rPr>
        <mc:AlternateContent>
          <mc:Choice Requires="wps">
            <w:drawing>
              <wp:anchor distT="0" distB="0" distL="114300" distR="114300" simplePos="0" relativeHeight="251692032" behindDoc="0" locked="0" layoutInCell="1" allowOverlap="1" wp14:anchorId="5DC2E51F" wp14:editId="5BF1150C">
                <wp:simplePos x="0" y="0"/>
                <wp:positionH relativeFrom="margin">
                  <wp:posOffset>-265681</wp:posOffset>
                </wp:positionH>
                <wp:positionV relativeFrom="paragraph">
                  <wp:posOffset>291495</wp:posOffset>
                </wp:positionV>
                <wp:extent cx="1722120" cy="850265"/>
                <wp:effectExtent l="0" t="0" r="11430" b="26035"/>
                <wp:wrapNone/>
                <wp:docPr id="20" name="Rectangle 20"/>
                <wp:cNvGraphicFramePr/>
                <a:graphic xmlns:a="http://schemas.openxmlformats.org/drawingml/2006/main">
                  <a:graphicData uri="http://schemas.microsoft.com/office/word/2010/wordprocessingShape">
                    <wps:wsp>
                      <wps:cNvSpPr/>
                      <wps:spPr>
                        <a:xfrm>
                          <a:off x="0" y="0"/>
                          <a:ext cx="1722120" cy="85026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CD9CF8" id="Rectangle 20" o:spid="_x0000_s1026" style="position:absolute;margin-left:-20.9pt;margin-top:22.95pt;width:135.6pt;height:66.95pt;z-index:25169203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" fillcolor="#5b9bd5 [3204]" strokecolor="#1f4d78 [1604]" strokeweight="1pt">
                <w10:wrap anchorx="margin"/>
              </v:rect>
            </w:pict>
          </mc:Fallback>
        </mc:AlternateContent>
      </w:r>
      <w:r w:rsidR="001F666F">
        <w:rPr>
          <w:noProof/>
          <w:lang w:eastAsia="tr-TR"/>
        </w:rPr>
        <mc:AlternateContent>
          <mc:Choice Requires="wps">
            <w:drawing>
              <wp:anchor distT="0" distB="0" distL="114300" distR="114300" simplePos="0" relativeHeight="251673600" behindDoc="0" locked="0" layoutInCell="1" allowOverlap="1" wp14:anchorId="34A5075C" wp14:editId="1577AF52">
                <wp:simplePos x="0" y="0"/>
                <wp:positionH relativeFrom="margin">
                  <wp:align>center</wp:align>
                </wp:positionH>
                <wp:positionV relativeFrom="paragraph">
                  <wp:posOffset>7620</wp:posOffset>
                </wp:positionV>
                <wp:extent cx="1722120" cy="850265"/>
                <wp:effectExtent l="0" t="0" r="11430" b="26035"/>
                <wp:wrapNone/>
                <wp:docPr id="12" name="Rectangle 12"/>
                <wp:cNvGraphicFramePr/>
                <a:graphic xmlns:a="http://schemas.openxmlformats.org/drawingml/2006/main">
                  <a:graphicData uri="http://schemas.microsoft.com/office/word/2010/wordprocessingShape">
                    <wps:wsp>
                      <wps:cNvSpPr/>
                      <wps:spPr>
                        <a:xfrm>
                          <a:off x="0" y="0"/>
                          <a:ext cx="1722120" cy="85026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D3D31C" id="Rectangle 12" o:spid="_x0000_s1026" style="position:absolute;margin-left:0;margin-top:.6pt;width:135.6pt;height:66.95pt;z-index:25167360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" fillcolor="#5b9bd5 [3204]" strokecolor="#1f4d78 [1604]" strokeweight="1pt">
                <w10:wrap anchorx="margin"/>
              </v:rect>
            </w:pict>
          </mc:Fallback>
        </mc:AlternateContent>
      </w:r>
    </w:p>
    <w:p w14:paraId="3407B6F0" w14:textId="137CC81D" w:rsidR="00CE3CB7" w:rsidRDefault="00E76181" w:rsidP="00FD781B">
      <w:pPr>
        <w:ind w:firstLine="708"/>
        <w:jc w:val="both"/>
      </w:pPr>
      <w:r>
        <w:rPr>
          <w:noProof/>
          <w:lang w:eastAsia="tr-TR"/>
        </w:rPr>
        <mc:AlternateContent>
          <mc:Choice Requires="wps">
            <w:drawing>
              <wp:anchor distT="0" distB="0" distL="114300" distR="114300" simplePos="0" relativeHeight="251696128" behindDoc="0" locked="0" layoutInCell="1" allowOverlap="1" wp14:anchorId="10A2B4E7" wp14:editId="1B4BD86A">
                <wp:simplePos x="0" y="0"/>
                <wp:positionH relativeFrom="margin">
                  <wp:posOffset>4356366</wp:posOffset>
                </wp:positionH>
                <wp:positionV relativeFrom="paragraph">
                  <wp:posOffset>253217</wp:posOffset>
                </wp:positionV>
                <wp:extent cx="1722120" cy="850265"/>
                <wp:effectExtent l="0" t="0" r="11430" b="26035"/>
                <wp:wrapNone/>
                <wp:docPr id="22" name="Rectangle 22"/>
                <wp:cNvGraphicFramePr/>
                <a:graphic xmlns:a="http://schemas.openxmlformats.org/drawingml/2006/main">
                  <a:graphicData uri="http://schemas.microsoft.com/office/word/2010/wordprocessingShape">
                    <wps:wsp>
                      <wps:cNvSpPr/>
                      <wps:spPr>
                        <a:xfrm>
                          <a:off x="0" y="0"/>
                          <a:ext cx="1722120" cy="85026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BFCFFA" id="Rectangle 22" o:spid="_x0000_s1026" style="position:absolute;margin-left:343pt;margin-top:19.95pt;width:135.6pt;height:66.95pt;z-index:25169612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" fillcolor="#5b9bd5 [3204]" strokecolor="#1f4d78 [1604]" strokeweight="1pt">
                <w10:wrap anchorx="margin"/>
              </v:rect>
            </w:pict>
          </mc:Fallback>
        </mc:AlternateContent>
      </w:r>
      <w:r w:rsidR="00E87E4F">
        <w:rPr>
          <w:noProof/>
          <w:lang w:eastAsia="tr-TR"/>
        </w:rPr>
        <mc:AlternateContent>
          <mc:Choice Requires="wps">
            <w:drawing>
              <wp:anchor distT="45720" distB="45720" distL="114300" distR="114300" simplePos="0" relativeHeight="251694080" behindDoc="0" locked="0" layoutInCell="1" allowOverlap="1" wp14:anchorId="65EFD3B4" wp14:editId="684DC4FE">
                <wp:simplePos x="0" y="0"/>
                <wp:positionH relativeFrom="margin">
                  <wp:align>left</wp:align>
                </wp:positionH>
                <wp:positionV relativeFrom="paragraph">
                  <wp:posOffset>248374</wp:posOffset>
                </wp:positionV>
                <wp:extent cx="1350010" cy="1404620"/>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0010" cy="1404620"/>
                        </a:xfrm>
                        <a:prstGeom prst="rect">
                          <a:avLst/>
                        </a:prstGeom>
                        <a:noFill/>
                        <a:ln w="9525">
                          <a:noFill/>
                          <a:miter lim="800000"/>
                          <a:headEnd/>
                          <a:tailEnd/>
                        </a:ln>
                      </wps:spPr>
                      <wps:txbx>
                        <w:txbxContent>
                          <w:p w14:paraId="3E1ABCB0" w14:textId="6C9F9E75" w:rsidR="00E87E4F" w:rsidRPr="00A531A2" w:rsidRDefault="00E87E4F" w:rsidP="00E87E4F">
                            <w:pPr>
                              <w:rPr>
                                <w:color w:val="FFFFFF" w:themeColor="background1"/>
                                <w:lang w:val="en-US"/>
                              </w:rPr>
                            </w:pPr>
                            <w:proofErr w:type="spellStart"/>
                            <w:r>
                              <w:rPr>
                                <w:color w:val="FFFFFF" w:themeColor="background1"/>
                                <w:lang w:val="en-US"/>
                              </w:rPr>
                              <w:t>Yanlılık</w:t>
                            </w:r>
                            <w:proofErr w:type="spellEnd"/>
                            <w:r>
                              <w:rPr>
                                <w:color w:val="FFFFFF" w:themeColor="background1"/>
                                <w:lang w:val="en-US"/>
                              </w:rPr>
                              <w:t xml:space="preserve"> </w:t>
                            </w:r>
                            <w:proofErr w:type="spellStart"/>
                            <w:r>
                              <w:rPr>
                                <w:color w:val="FFFFFF" w:themeColor="background1"/>
                                <w:lang w:val="en-US"/>
                              </w:rPr>
                              <w:t>Analizleri</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EFD3B4" id="_x0000_s1033" type="#_x0000_t202" style="position:absolute;left:0;text-align:left;margin-left:0;margin-top:19.55pt;width:106.3pt;height:110.6pt;z-index:25169408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" filled="f" stroked="f">
                <v:textbox style="mso-fit-shape-to-text:t">
                  <w:txbxContent>
                    <w:p w14:paraId="3E1ABCB0" w14:textId="6C9F9E75" w:rsidR="00E87E4F" w:rsidRPr="00A531A2" w:rsidRDefault="00E87E4F" w:rsidP="00E87E4F">
                      <w:pPr>
                        <w:rPr>
                          <w:color w:val="FFFFFF" w:themeColor="background1"/>
                          <w:lang w:val="en-US"/>
                        </w:rPr>
                      </w:pPr>
                      <w:r>
                        <w:rPr>
                          <w:color w:val="FFFFFF" w:themeColor="background1"/>
                          <w:lang w:val="en-US"/>
                        </w:rPr>
                        <w:t>Yanlılık Analizleri</w:t>
                      </w:r>
                    </w:p>
                  </w:txbxContent>
                </v:textbox>
                <w10:wrap type="square" anchorx="margin"/>
              </v:shape>
            </w:pict>
          </mc:Fallback>
        </mc:AlternateContent>
      </w:r>
    </w:p>
    <w:p w14:paraId="2701D6FA" w14:textId="3515AAF2" w:rsidR="00CE3CB7" w:rsidRDefault="00E76181" w:rsidP="00FD781B">
      <w:pPr>
        <w:ind w:firstLine="708"/>
        <w:jc w:val="both"/>
      </w:pPr>
      <w:r>
        <w:rPr>
          <w:noProof/>
          <w:lang w:eastAsia="tr-TR"/>
        </w:rPr>
        <mc:AlternateContent>
          <mc:Choice Requires="wps">
            <w:drawing>
              <wp:anchor distT="45720" distB="45720" distL="114300" distR="114300" simplePos="0" relativeHeight="251698176" behindDoc="0" locked="0" layoutInCell="1" allowOverlap="1" wp14:anchorId="2D180CAC" wp14:editId="0B4A15CE">
                <wp:simplePos x="0" y="0"/>
                <wp:positionH relativeFrom="margin">
                  <wp:posOffset>4778375</wp:posOffset>
                </wp:positionH>
                <wp:positionV relativeFrom="paragraph">
                  <wp:posOffset>131445</wp:posOffset>
                </wp:positionV>
                <wp:extent cx="1350010" cy="1404620"/>
                <wp:effectExtent l="0" t="0"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0010" cy="1404620"/>
                        </a:xfrm>
                        <a:prstGeom prst="rect">
                          <a:avLst/>
                        </a:prstGeom>
                        <a:noFill/>
                        <a:ln w="9525">
                          <a:noFill/>
                          <a:miter lim="800000"/>
                          <a:headEnd/>
                          <a:tailEnd/>
                        </a:ln>
                      </wps:spPr>
                      <wps:txbx>
                        <w:txbxContent>
                          <w:p w14:paraId="593CA64F" w14:textId="765F625A" w:rsidR="00E76181" w:rsidRPr="00A531A2" w:rsidRDefault="007122B1" w:rsidP="00E76181">
                            <w:pPr>
                              <w:rPr>
                                <w:color w:val="FFFFFF" w:themeColor="background1"/>
                                <w:lang w:val="en-US"/>
                              </w:rPr>
                            </w:pPr>
                            <w:r>
                              <w:rPr>
                                <w:color w:val="FFFFFF" w:themeColor="background1"/>
                                <w:lang w:val="en-US"/>
                              </w:rPr>
                              <w:t xml:space="preserve">Test </w:t>
                            </w:r>
                            <w:proofErr w:type="spellStart"/>
                            <w:r>
                              <w:rPr>
                                <w:color w:val="FFFFFF" w:themeColor="background1"/>
                                <w:lang w:val="en-US"/>
                              </w:rPr>
                              <w:t>eşitliği</w:t>
                            </w:r>
                            <w:proofErr w:type="spellEnd"/>
                            <w:r>
                              <w:rPr>
                                <w:color w:val="FFFFFF" w:themeColor="background1"/>
                                <w:lang w:val="en-US"/>
                              </w:rPr>
                              <w:t xml:space="preserve"> </w:t>
                            </w:r>
                            <w:proofErr w:type="spellStart"/>
                            <w:r>
                              <w:rPr>
                                <w:color w:val="FFFFFF" w:themeColor="background1"/>
                                <w:lang w:val="en-US"/>
                              </w:rPr>
                              <w:t>analizleri</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180CAC" id="_x0000_s1034" type="#_x0000_t202" style="position:absolute;left:0;text-align:left;margin-left:376.25pt;margin-top:10.35pt;width:106.3pt;height:110.6pt;z-index:2516981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" filled="f" stroked="f">
                <v:textbox style="mso-fit-shape-to-text:t">
                  <w:txbxContent>
                    <w:p w14:paraId="593CA64F" w14:textId="765F625A" w:rsidR="00E76181" w:rsidRPr="00A531A2" w:rsidRDefault="007122B1" w:rsidP="00E76181">
                      <w:pPr>
                        <w:rPr>
                          <w:color w:val="FFFFFF" w:themeColor="background1"/>
                          <w:lang w:val="en-US"/>
                        </w:rPr>
                      </w:pPr>
                      <w:r>
                        <w:rPr>
                          <w:color w:val="FFFFFF" w:themeColor="background1"/>
                          <w:lang w:val="en-US"/>
                        </w:rPr>
                        <w:t>Test eşitliği analizleri</w:t>
                      </w:r>
                    </w:p>
                  </w:txbxContent>
                </v:textbox>
                <w10:wrap type="square" anchorx="margin"/>
              </v:shape>
            </w:pict>
          </mc:Fallback>
        </mc:AlternateContent>
      </w:r>
    </w:p>
    <w:p w14:paraId="0CA0FABB" w14:textId="6548291F" w:rsidR="00CE3CB7" w:rsidRDefault="007122B1" w:rsidP="00FD781B">
      <w:pPr>
        <w:ind w:firstLine="708"/>
        <w:jc w:val="both"/>
      </w:pPr>
      <w:r>
        <w:rPr>
          <w:noProof/>
          <w:lang w:eastAsia="tr-TR"/>
        </w:rPr>
        <mc:AlternateContent>
          <mc:Choice Requires="wps">
            <w:drawing>
              <wp:anchor distT="0" distB="0" distL="114300" distR="114300" simplePos="0" relativeHeight="251710464" behindDoc="0" locked="0" layoutInCell="1" allowOverlap="1" wp14:anchorId="1C5E8512" wp14:editId="32AF41DA">
                <wp:simplePos x="0" y="0"/>
                <wp:positionH relativeFrom="column">
                  <wp:posOffset>3232150</wp:posOffset>
                </wp:positionH>
                <wp:positionV relativeFrom="paragraph">
                  <wp:posOffset>57150</wp:posOffset>
                </wp:positionV>
                <wp:extent cx="10633" cy="245375"/>
                <wp:effectExtent l="76200" t="0" r="66040" b="59690"/>
                <wp:wrapNone/>
                <wp:docPr id="32" name="Straight Arrow Connector 32"/>
                <wp:cNvGraphicFramePr/>
                <a:graphic xmlns:a="http://schemas.openxmlformats.org/drawingml/2006/main">
                  <a:graphicData uri="http://schemas.microsoft.com/office/word/2010/wordprocessingShape">
                    <wps:wsp>
                      <wps:cNvCnPr/>
                      <wps:spPr>
                        <a:xfrm flipH="1">
                          <a:off x="0" y="0"/>
                          <a:ext cx="10633" cy="2453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D02C8D0" id="Straight Arrow Connector 32" o:spid="_x0000_s1026" type="#_x0000_t32" style="position:absolute;margin-left:254.5pt;margin-top:4.5pt;width:.85pt;height:19.3pt;flip:x;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" strokecolor="#5b9bd5 [3204]" strokeweight=".5pt">
                <v:stroke endarrow="block" joinstyle="miter"/>
              </v:shape>
            </w:pict>
          </mc:Fallback>
        </mc:AlternateContent>
      </w:r>
    </w:p>
    <w:p w14:paraId="16BF9D78" w14:textId="17BFFCE9" w:rsidR="00CE3CB7" w:rsidRDefault="00C111F0" w:rsidP="00FD781B">
      <w:pPr>
        <w:ind w:firstLine="708"/>
        <w:jc w:val="both"/>
      </w:pPr>
      <w:r>
        <w:rPr>
          <w:noProof/>
          <w:lang w:eastAsia="tr-TR"/>
        </w:rPr>
        <mc:AlternateContent>
          <mc:Choice Requires="wps">
            <w:drawing>
              <wp:anchor distT="45720" distB="45720" distL="114300" distR="114300" simplePos="0" relativeHeight="251689984" behindDoc="0" locked="0" layoutInCell="1" allowOverlap="1" wp14:anchorId="2E70A627" wp14:editId="0BD75934">
                <wp:simplePos x="0" y="0"/>
                <wp:positionH relativeFrom="margin">
                  <wp:align>center</wp:align>
                </wp:positionH>
                <wp:positionV relativeFrom="paragraph">
                  <wp:posOffset>177800</wp:posOffset>
                </wp:positionV>
                <wp:extent cx="1350010" cy="1404620"/>
                <wp:effectExtent l="0" t="0" r="0" b="127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0010" cy="1404620"/>
                        </a:xfrm>
                        <a:prstGeom prst="rect">
                          <a:avLst/>
                        </a:prstGeom>
                        <a:noFill/>
                        <a:ln w="9525">
                          <a:noFill/>
                          <a:miter lim="800000"/>
                          <a:headEnd/>
                          <a:tailEnd/>
                        </a:ln>
                      </wps:spPr>
                      <wps:txbx>
                        <w:txbxContent>
                          <w:p w14:paraId="29B88AE8" w14:textId="63FADA8E" w:rsidR="00E87E4F" w:rsidRPr="00A531A2" w:rsidRDefault="00E87E4F" w:rsidP="00E87E4F">
                            <w:pPr>
                              <w:rPr>
                                <w:color w:val="FFFFFF" w:themeColor="background1"/>
                                <w:lang w:val="en-US"/>
                              </w:rPr>
                            </w:pPr>
                            <w:proofErr w:type="spellStart"/>
                            <w:r>
                              <w:rPr>
                                <w:color w:val="FFFFFF" w:themeColor="background1"/>
                                <w:lang w:val="en-US"/>
                              </w:rPr>
                              <w:t>Puanlama</w:t>
                            </w:r>
                            <w:proofErr w:type="spellEnd"/>
                            <w:r>
                              <w:rPr>
                                <w:color w:val="FFFFFF" w:themeColor="background1"/>
                                <w:lang w:val="en-US"/>
                              </w:rPr>
                              <w:t xml:space="preserve">, </w:t>
                            </w:r>
                            <w:proofErr w:type="spellStart"/>
                            <w:r>
                              <w:rPr>
                                <w:color w:val="FFFFFF" w:themeColor="background1"/>
                                <w:lang w:val="en-US"/>
                              </w:rPr>
                              <w:t>Yetenek</w:t>
                            </w:r>
                            <w:proofErr w:type="spellEnd"/>
                            <w:r>
                              <w:rPr>
                                <w:color w:val="FFFFFF" w:themeColor="background1"/>
                                <w:lang w:val="en-US"/>
                              </w:rPr>
                              <w:t xml:space="preserve"> </w:t>
                            </w:r>
                            <w:proofErr w:type="spellStart"/>
                            <w:r>
                              <w:rPr>
                                <w:color w:val="FFFFFF" w:themeColor="background1"/>
                                <w:lang w:val="en-US"/>
                              </w:rPr>
                              <w:t>Tahmini</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70A627" id="_x0000_s1035" type="#_x0000_t202" style="position:absolute;left:0;text-align:left;margin-left:0;margin-top:14pt;width:106.3pt;height:110.6pt;z-index:25168998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" filled="f" stroked="f">
                <v:textbox style="mso-fit-shape-to-text:t">
                  <w:txbxContent>
                    <w:p w14:paraId="29B88AE8" w14:textId="63FADA8E" w:rsidR="00E87E4F" w:rsidRPr="00A531A2" w:rsidRDefault="00E87E4F" w:rsidP="00E87E4F">
                      <w:pPr>
                        <w:rPr>
                          <w:color w:val="FFFFFF" w:themeColor="background1"/>
                          <w:lang w:val="en-US"/>
                        </w:rPr>
                      </w:pPr>
                      <w:r>
                        <w:rPr>
                          <w:color w:val="FFFFFF" w:themeColor="background1"/>
                          <w:lang w:val="en-US"/>
                        </w:rPr>
                        <w:t>Puanlama, Yetenek Tahmini</w:t>
                      </w:r>
                    </w:p>
                  </w:txbxContent>
                </v:textbox>
                <w10:wrap type="square" anchorx="margin"/>
              </v:shape>
            </w:pict>
          </mc:Fallback>
        </mc:AlternateContent>
      </w:r>
      <w:r w:rsidR="007122B1">
        <w:rPr>
          <w:noProof/>
          <w:lang w:eastAsia="tr-TR"/>
        </w:rPr>
        <mc:AlternateContent>
          <mc:Choice Requires="wps">
            <w:drawing>
              <wp:anchor distT="0" distB="0" distL="114300" distR="114300" simplePos="0" relativeHeight="251708416" behindDoc="0" locked="0" layoutInCell="1" allowOverlap="1" wp14:anchorId="69F62C86" wp14:editId="3B56428C">
                <wp:simplePos x="0" y="0"/>
                <wp:positionH relativeFrom="column">
                  <wp:posOffset>1107440</wp:posOffset>
                </wp:positionH>
                <wp:positionV relativeFrom="paragraph">
                  <wp:posOffset>46354</wp:posOffset>
                </wp:positionV>
                <wp:extent cx="1238250" cy="628650"/>
                <wp:effectExtent l="38100" t="38100" r="19050" b="19050"/>
                <wp:wrapNone/>
                <wp:docPr id="30" name="Straight Arrow Connector 30"/>
                <wp:cNvGraphicFramePr/>
                <a:graphic xmlns:a="http://schemas.openxmlformats.org/drawingml/2006/main">
                  <a:graphicData uri="http://schemas.microsoft.com/office/word/2010/wordprocessingShape">
                    <wps:wsp>
                      <wps:cNvCnPr/>
                      <wps:spPr>
                        <a:xfrm flipH="1" flipV="1">
                          <a:off x="0" y="0"/>
                          <a:ext cx="1238250" cy="628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6D7B370" id="Straight Arrow Connector 30" o:spid="_x0000_s1026" type="#_x0000_t32" style="position:absolute;margin-left:87.2pt;margin-top:3.65pt;width:97.5pt;height:49.5pt;flip:x 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" strokecolor="#5b9bd5 [3204]" strokeweight=".5pt">
                <v:stroke endarrow="block" joinstyle="miter"/>
              </v:shape>
            </w:pict>
          </mc:Fallback>
        </mc:AlternateContent>
      </w:r>
      <w:r w:rsidR="00E87E4F">
        <w:rPr>
          <w:noProof/>
          <w:lang w:eastAsia="tr-TR"/>
        </w:rPr>
        <mc:AlternateContent>
          <mc:Choice Requires="wps">
            <w:drawing>
              <wp:anchor distT="0" distB="0" distL="114300" distR="114300" simplePos="0" relativeHeight="251669504" behindDoc="0" locked="0" layoutInCell="1" allowOverlap="1" wp14:anchorId="1F50CA9A" wp14:editId="01515F10">
                <wp:simplePos x="0" y="0"/>
                <wp:positionH relativeFrom="margin">
                  <wp:align>center</wp:align>
                </wp:positionH>
                <wp:positionV relativeFrom="paragraph">
                  <wp:posOffset>14427</wp:posOffset>
                </wp:positionV>
                <wp:extent cx="1722474" cy="850604"/>
                <wp:effectExtent l="0" t="0" r="11430" b="26035"/>
                <wp:wrapNone/>
                <wp:docPr id="10" name="Rectangle 10"/>
                <wp:cNvGraphicFramePr/>
                <a:graphic xmlns:a="http://schemas.openxmlformats.org/drawingml/2006/main">
                  <a:graphicData uri="http://schemas.microsoft.com/office/word/2010/wordprocessingShape">
                    <wps:wsp>
                      <wps:cNvSpPr/>
                      <wps:spPr>
                        <a:xfrm>
                          <a:off x="0" y="0"/>
                          <a:ext cx="1722474" cy="850604"/>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1169AA" id="Rectangle 10" o:spid="_x0000_s1026" style="position:absolute;margin-left:0;margin-top:1.15pt;width:135.65pt;height:67pt;z-index:25166950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" fillcolor="#5b9bd5 [3204]" strokecolor="#1f4d78 [1604]" strokeweight="1pt">
                <w10:wrap anchorx="margin"/>
              </v:rect>
            </w:pict>
          </mc:Fallback>
        </mc:AlternateContent>
      </w:r>
    </w:p>
    <w:p w14:paraId="5008CDA6" w14:textId="7DDAC8DF" w:rsidR="00CE3CB7" w:rsidRDefault="00C111F0" w:rsidP="00FD781B">
      <w:pPr>
        <w:ind w:firstLine="708"/>
        <w:jc w:val="both"/>
      </w:pPr>
      <w:r>
        <w:rPr>
          <w:noProof/>
          <w:lang w:eastAsia="tr-TR"/>
        </w:rPr>
        <mc:AlternateContent>
          <mc:Choice Requires="wps">
            <w:drawing>
              <wp:anchor distT="0" distB="0" distL="114300" distR="114300" simplePos="0" relativeHeight="251709440" behindDoc="0" locked="0" layoutInCell="1" allowOverlap="1" wp14:anchorId="6BC1EF80" wp14:editId="1512B025">
                <wp:simplePos x="0" y="0"/>
                <wp:positionH relativeFrom="column">
                  <wp:posOffset>4097020</wp:posOffset>
                </wp:positionH>
                <wp:positionV relativeFrom="paragraph">
                  <wp:posOffset>13335</wp:posOffset>
                </wp:positionV>
                <wp:extent cx="776177" cy="404037"/>
                <wp:effectExtent l="0" t="38100" r="62230" b="34290"/>
                <wp:wrapNone/>
                <wp:docPr id="31" name="Straight Arrow Connector 31"/>
                <wp:cNvGraphicFramePr/>
                <a:graphic xmlns:a="http://schemas.openxmlformats.org/drawingml/2006/main">
                  <a:graphicData uri="http://schemas.microsoft.com/office/word/2010/wordprocessingShape">
                    <wps:wsp>
                      <wps:cNvCnPr/>
                      <wps:spPr>
                        <a:xfrm flipV="1">
                          <a:off x="0" y="0"/>
                          <a:ext cx="776177" cy="40403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0FCFF49" id="Straight Arrow Connector 31" o:spid="_x0000_s1026" type="#_x0000_t32" style="position:absolute;margin-left:322.6pt;margin-top:1.05pt;width:61.1pt;height:31.8pt;flip:y;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" strokecolor="#5b9bd5 [3204]" strokeweight=".5pt">
                <v:stroke endarrow="block" joinstyle="miter"/>
              </v:shape>
            </w:pict>
          </mc:Fallback>
        </mc:AlternateContent>
      </w:r>
    </w:p>
    <w:p w14:paraId="71FD0D62" w14:textId="77777777" w:rsidR="00CE3CB7" w:rsidRDefault="00CE3CB7" w:rsidP="00FD781B">
      <w:pPr>
        <w:ind w:firstLine="708"/>
        <w:jc w:val="both"/>
      </w:pPr>
    </w:p>
    <w:p w14:paraId="33F0C293" w14:textId="77777777" w:rsidR="00CE3CB7" w:rsidRDefault="00CE3CB7" w:rsidP="00FD781B">
      <w:pPr>
        <w:ind w:firstLine="708"/>
        <w:jc w:val="both"/>
      </w:pPr>
    </w:p>
    <w:p w14:paraId="5EF65A7E" w14:textId="77777777" w:rsidR="00031896" w:rsidRDefault="00031896" w:rsidP="00FD781B">
      <w:pPr>
        <w:jc w:val="both"/>
        <w:rPr>
          <w:b/>
        </w:rPr>
      </w:pPr>
    </w:p>
    <w:p w14:paraId="06267EF3" w14:textId="6E613B4A" w:rsidR="00DA34A0" w:rsidRDefault="00DA34A0" w:rsidP="00FD781B">
      <w:pPr>
        <w:jc w:val="both"/>
        <w:rPr>
          <w:b/>
        </w:rPr>
      </w:pPr>
    </w:p>
    <w:p w14:paraId="6355D1DF" w14:textId="77777777" w:rsidR="00DA34A0" w:rsidRDefault="00DA34A0" w:rsidP="00FD781B">
      <w:pPr>
        <w:jc w:val="both"/>
        <w:rPr>
          <w:b/>
        </w:rPr>
      </w:pPr>
    </w:p>
    <w:p w14:paraId="288CD517" w14:textId="2C07F1A0" w:rsidR="00D208F0" w:rsidRPr="00BA0336" w:rsidRDefault="00BA0336" w:rsidP="004C4A22">
      <w:pPr>
        <w:jc w:val="center"/>
        <w:rPr>
          <w:b/>
        </w:rPr>
      </w:pPr>
      <w:r w:rsidRPr="00BA0336">
        <w:rPr>
          <w:b/>
        </w:rPr>
        <w:lastRenderedPageBreak/>
        <w:t>KAYNAKÇA</w:t>
      </w:r>
    </w:p>
    <w:p w14:paraId="6A825CF6" w14:textId="77777777" w:rsidR="00FD781B" w:rsidRPr="00FD781B" w:rsidRDefault="00246592" w:rsidP="00FD781B">
      <w:pPr>
        <w:pStyle w:val="EndNoteBibliography"/>
        <w:spacing w:after="0"/>
        <w:ind w:left="720" w:hanging="720"/>
      </w:pPr>
      <w:r>
        <w:fldChar w:fldCharType="begin"/>
      </w:r>
      <w:r>
        <w:instrText xml:space="preserve"> ADDIN EN.REFLIST </w:instrText>
      </w:r>
      <w:r>
        <w:fldChar w:fldCharType="separate"/>
      </w:r>
      <w:r w:rsidR="00FD781B" w:rsidRPr="00FD781B">
        <w:t xml:space="preserve">Baghi, H., Ferrara, S. F., &amp; Gabrys, R. (1992, April). </w:t>
      </w:r>
      <w:r w:rsidR="00FD781B" w:rsidRPr="00FD781B">
        <w:rPr>
          <w:i/>
        </w:rPr>
        <w:t>Student attitudes toward computer-adaptive test administration.</w:t>
      </w:r>
      <w:r w:rsidR="00FD781B" w:rsidRPr="00FD781B">
        <w:t xml:space="preserve"> Paper presented at the Annual meeting of the American Educational Research Association, San Francisco CA. </w:t>
      </w:r>
    </w:p>
    <w:p w14:paraId="286D1BBC" w14:textId="22850220" w:rsidR="00FD781B" w:rsidRPr="00FD781B" w:rsidRDefault="00FD781B" w:rsidP="00FD781B">
      <w:pPr>
        <w:pStyle w:val="EndNoteBibliography"/>
        <w:spacing w:after="0"/>
        <w:ind w:left="720" w:hanging="720"/>
      </w:pPr>
      <w:r w:rsidRPr="00FD781B">
        <w:t xml:space="preserve">ETS. (2014). How ETS Protects the Integrity of the TOEFL® test.   Retrieved 2014, 2014, from </w:t>
      </w:r>
      <w:hyperlink r:id="rId7" w:history="1">
        <w:r w:rsidRPr="00FD781B">
          <w:rPr>
            <w:rStyle w:val="Hyperlink"/>
          </w:rPr>
          <w:t>http://www.ets.org/toefl/institutions/about/security/test_security</w:t>
        </w:r>
      </w:hyperlink>
    </w:p>
    <w:p w14:paraId="067D359E" w14:textId="77777777" w:rsidR="00FD781B" w:rsidRPr="00FD781B" w:rsidRDefault="00FD781B" w:rsidP="00FD781B">
      <w:pPr>
        <w:pStyle w:val="EndNoteBibliography"/>
        <w:spacing w:after="0"/>
        <w:ind w:left="720" w:hanging="720"/>
      </w:pPr>
      <w:r w:rsidRPr="00FD781B">
        <w:t xml:space="preserve">Georgiadou, E. G., Triantafillou, E., Economides, A.A. (2007). A Review of Item Exposure Control Strategies for Computerized Adaptive Testing Developed from 1983 to 2005. </w:t>
      </w:r>
      <w:r w:rsidRPr="00FD781B">
        <w:rPr>
          <w:i/>
        </w:rPr>
        <w:t>The Journal of Technology, Learning, and Assessment, 5</w:t>
      </w:r>
      <w:r w:rsidRPr="00FD781B">
        <w:t xml:space="preserve">(8). </w:t>
      </w:r>
    </w:p>
    <w:p w14:paraId="6FE6BFE1" w14:textId="77777777" w:rsidR="00FD781B" w:rsidRPr="00FD781B" w:rsidRDefault="00FD781B" w:rsidP="00FD781B">
      <w:pPr>
        <w:pStyle w:val="EndNoteBibliography"/>
        <w:spacing w:after="0"/>
        <w:ind w:left="720" w:hanging="720"/>
      </w:pPr>
      <w:r w:rsidRPr="00FD781B">
        <w:t xml:space="preserve">He, W., Diao, Q., &amp; Hauser, C. (2014). A Comparison of Four Item-Selection Methods for Severely Constrained CATs. </w:t>
      </w:r>
      <w:r w:rsidRPr="00FD781B">
        <w:rPr>
          <w:i/>
        </w:rPr>
        <w:t>Educational and Psychological Measurement, 74</w:t>
      </w:r>
      <w:r w:rsidRPr="00FD781B">
        <w:t>(4), 677-696. doi: Doi 10.1177/0013164413517503</w:t>
      </w:r>
    </w:p>
    <w:p w14:paraId="2082B852" w14:textId="77777777" w:rsidR="00FD781B" w:rsidRPr="00FD781B" w:rsidRDefault="00FD781B" w:rsidP="00FD781B">
      <w:pPr>
        <w:pStyle w:val="EndNoteBibliography"/>
        <w:spacing w:after="0"/>
        <w:ind w:left="720" w:hanging="720"/>
      </w:pPr>
      <w:r w:rsidRPr="00FD781B">
        <w:t xml:space="preserve">Kingsbury, G. G., &amp; Zara, A. R. . (1991). A comparison of procedures for content-sensitive item selection in computerized adaptive tests. </w:t>
      </w:r>
      <w:r w:rsidRPr="00FD781B">
        <w:rPr>
          <w:i/>
        </w:rPr>
        <w:t>Applied Measurement in Education, 4</w:t>
      </w:r>
      <w:r w:rsidRPr="00FD781B">
        <w:t xml:space="preserve">, 241-261. </w:t>
      </w:r>
    </w:p>
    <w:p w14:paraId="75E64D44" w14:textId="77777777" w:rsidR="00FD781B" w:rsidRPr="00FD781B" w:rsidRDefault="00FD781B" w:rsidP="00FD781B">
      <w:pPr>
        <w:pStyle w:val="EndNoteBibliography"/>
        <w:spacing w:after="0"/>
        <w:ind w:left="720" w:hanging="720"/>
      </w:pPr>
      <w:r w:rsidRPr="00FD781B">
        <w:t xml:space="preserve">Montgomery, J. M., &amp; Cutler, J. (2013). Computerized Adaptive Testing for Public Opinion Surveys. </w:t>
      </w:r>
      <w:r w:rsidRPr="00FD781B">
        <w:rPr>
          <w:i/>
        </w:rPr>
        <w:t>Political Analysis, 21</w:t>
      </w:r>
      <w:r w:rsidRPr="00FD781B">
        <w:t>(2), 172-192. doi: Doi 10.1093/Pan/Mps060</w:t>
      </w:r>
    </w:p>
    <w:p w14:paraId="34A8D610" w14:textId="77777777" w:rsidR="00FD781B" w:rsidRPr="00FD781B" w:rsidRDefault="00FD781B" w:rsidP="00FD781B">
      <w:pPr>
        <w:pStyle w:val="EndNoteBibliography"/>
        <w:spacing w:after="0"/>
        <w:ind w:left="720" w:hanging="720"/>
      </w:pPr>
      <w:r w:rsidRPr="00FD781B">
        <w:t xml:space="preserve">Revuelta, J., &amp; Ponsoda, V. (1998). A comparison of item exposure control methods in computerized adaptive testing. </w:t>
      </w:r>
      <w:r w:rsidRPr="00FD781B">
        <w:rPr>
          <w:i/>
        </w:rPr>
        <w:t>Journal of Educational Measurement, 35</w:t>
      </w:r>
      <w:r w:rsidRPr="00FD781B">
        <w:t xml:space="preserve">(4), 311-327. </w:t>
      </w:r>
    </w:p>
    <w:p w14:paraId="5889E484" w14:textId="77777777" w:rsidR="00FD781B" w:rsidRPr="00FD781B" w:rsidRDefault="00FD781B" w:rsidP="00FD781B">
      <w:pPr>
        <w:pStyle w:val="EndNoteBibliography"/>
        <w:spacing w:after="0"/>
        <w:ind w:left="720" w:hanging="720"/>
      </w:pPr>
      <w:r w:rsidRPr="00FD781B">
        <w:t xml:space="preserve">Thompson, N. A. (2011). Termination Criteria for Computerized Classification Testing. </w:t>
      </w:r>
      <w:r w:rsidRPr="00FD781B">
        <w:rPr>
          <w:i/>
        </w:rPr>
        <w:t>Practical Assessment, Research&amp;Evaluation, 16</w:t>
      </w:r>
      <w:r w:rsidRPr="00FD781B">
        <w:t xml:space="preserve">(4). </w:t>
      </w:r>
    </w:p>
    <w:p w14:paraId="7154C0AB" w14:textId="77777777" w:rsidR="00FD781B" w:rsidRPr="00FD781B" w:rsidRDefault="00FD781B" w:rsidP="00FD781B">
      <w:pPr>
        <w:pStyle w:val="EndNoteBibliography"/>
        <w:spacing w:after="0"/>
        <w:ind w:left="720" w:hanging="720"/>
      </w:pPr>
      <w:r w:rsidRPr="00FD781B">
        <w:t xml:space="preserve">van der Linden, W. J. (2005). A comparison of item-selection methods for adaptive tests with content constraints. </w:t>
      </w:r>
      <w:r w:rsidRPr="00FD781B">
        <w:rPr>
          <w:i/>
        </w:rPr>
        <w:t>Journal of Educational Measurement, 42</w:t>
      </w:r>
      <w:r w:rsidRPr="00FD781B">
        <w:t>(3), 283-302. doi: DOI 10.1111/j.1745-3984.2005.00015.x</w:t>
      </w:r>
    </w:p>
    <w:p w14:paraId="117189C4" w14:textId="77777777" w:rsidR="00FD781B" w:rsidRPr="00FD781B" w:rsidRDefault="00FD781B" w:rsidP="00FD781B">
      <w:pPr>
        <w:pStyle w:val="EndNoteBibliography"/>
        <w:spacing w:after="0"/>
        <w:ind w:left="720" w:hanging="720"/>
      </w:pPr>
      <w:r w:rsidRPr="00FD781B">
        <w:t xml:space="preserve">Wainer, H. (2000). </w:t>
      </w:r>
      <w:r w:rsidRPr="00FD781B">
        <w:rPr>
          <w:i/>
        </w:rPr>
        <w:t>Computerized adaptive testing : a primer</w:t>
      </w:r>
      <w:r w:rsidRPr="00FD781B">
        <w:t xml:space="preserve"> (2nd ed.). Mahwah, N.J.: Lawrence Erlbaum Associates.</w:t>
      </w:r>
    </w:p>
    <w:p w14:paraId="743F760D" w14:textId="77777777" w:rsidR="00FD781B" w:rsidRPr="00FD781B" w:rsidRDefault="00FD781B" w:rsidP="00FD781B">
      <w:pPr>
        <w:pStyle w:val="EndNoteBibliography"/>
        <w:spacing w:after="0"/>
        <w:ind w:left="720" w:hanging="720"/>
      </w:pPr>
      <w:r w:rsidRPr="00FD781B">
        <w:t xml:space="preserve">Weiss, D. J. (2004). Computerized adaptive testing for effective and efficient measurement in counseling and education. </w:t>
      </w:r>
      <w:r w:rsidRPr="00FD781B">
        <w:rPr>
          <w:i/>
        </w:rPr>
        <w:t>Measurement and Evaluation in Counseling and Development, 37</w:t>
      </w:r>
      <w:r w:rsidRPr="00FD781B">
        <w:t xml:space="preserve">(2), 70-84. </w:t>
      </w:r>
    </w:p>
    <w:p w14:paraId="546C35AA" w14:textId="77777777" w:rsidR="00FD781B" w:rsidRPr="00FD781B" w:rsidRDefault="00FD781B" w:rsidP="00FD781B">
      <w:pPr>
        <w:pStyle w:val="EndNoteBibliography"/>
        <w:ind w:left="720" w:hanging="720"/>
      </w:pPr>
      <w:r w:rsidRPr="00FD781B">
        <w:t xml:space="preserve">Weiss, D. J., &amp; Kingsbury, G. G. (1984). Application of Computerized Adaptive Testing to Educational Problems. </w:t>
      </w:r>
      <w:r w:rsidRPr="00FD781B">
        <w:rPr>
          <w:i/>
        </w:rPr>
        <w:t>Journal of Educational Measurement, 21</w:t>
      </w:r>
      <w:r w:rsidRPr="00FD781B">
        <w:t>(4), 361-375. doi: 10.2307/1434587</w:t>
      </w:r>
    </w:p>
    <w:p w14:paraId="1EEEB851" w14:textId="621F99A8" w:rsidR="0064191A" w:rsidRPr="002021A7" w:rsidRDefault="00246592" w:rsidP="00FD781B">
      <w:pPr>
        <w:jc w:val="both"/>
      </w:pPr>
      <w:r>
        <w:fldChar w:fldCharType="end"/>
      </w:r>
      <w:r w:rsidR="00416876">
        <w:t xml:space="preserve"> </w:t>
      </w:r>
    </w:p>
    <w:sectPr w:rsidR="0064191A" w:rsidRPr="002021A7" w:rsidSect="00D86B32">
      <w:type w:val="continuous"/>
      <w:pgSz w:w="11906" w:h="16838"/>
      <w:pgMar w:top="1417" w:right="849" w:bottom="56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Math">
    <w:panose1 w:val="02040503050406030204"/>
    <w:charset w:val="A2"/>
    <w:family w:val="roman"/>
    <w:pitch w:val="variable"/>
    <w:sig w:usb0="E00002FF" w:usb1="420024FF"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t92z52282ew2qe0999pzxfmpepas90awd9x&quot;&gt;ab2015&lt;record-ids&gt;&lt;item&gt;1&lt;/item&gt;&lt;item&gt;2&lt;/item&gt;&lt;item&gt;41&lt;/item&gt;&lt;item&gt;47&lt;/item&gt;&lt;item&gt;48&lt;/item&gt;&lt;item&gt;49&lt;/item&gt;&lt;item&gt;52&lt;/item&gt;&lt;item&gt;53&lt;/item&gt;&lt;item&gt;54&lt;/item&gt;&lt;item&gt;55&lt;/item&gt;&lt;item&gt;56&lt;/item&gt;&lt;item&gt;57&lt;/item&gt;&lt;/record-ids&gt;&lt;/item&gt;&lt;/Libraries&gt;"/>
  </w:docVars>
  <w:rsids>
    <w:rsidRoot w:val="00146DAB"/>
    <w:rsid w:val="00005E07"/>
    <w:rsid w:val="00031896"/>
    <w:rsid w:val="00031DC7"/>
    <w:rsid w:val="0007041D"/>
    <w:rsid w:val="000B6983"/>
    <w:rsid w:val="000C6954"/>
    <w:rsid w:val="000D3899"/>
    <w:rsid w:val="000D4C15"/>
    <w:rsid w:val="001065FA"/>
    <w:rsid w:val="00112828"/>
    <w:rsid w:val="001178C6"/>
    <w:rsid w:val="00131075"/>
    <w:rsid w:val="001406D7"/>
    <w:rsid w:val="00146DAB"/>
    <w:rsid w:val="001822F9"/>
    <w:rsid w:val="001936FD"/>
    <w:rsid w:val="001D7CD7"/>
    <w:rsid w:val="001F666F"/>
    <w:rsid w:val="001F79D6"/>
    <w:rsid w:val="002021A7"/>
    <w:rsid w:val="00221C00"/>
    <w:rsid w:val="00246592"/>
    <w:rsid w:val="00247451"/>
    <w:rsid w:val="00263ECB"/>
    <w:rsid w:val="00286256"/>
    <w:rsid w:val="0029564E"/>
    <w:rsid w:val="002F2EC6"/>
    <w:rsid w:val="003031B5"/>
    <w:rsid w:val="0031411A"/>
    <w:rsid w:val="003213CF"/>
    <w:rsid w:val="003226AA"/>
    <w:rsid w:val="0034554E"/>
    <w:rsid w:val="00352581"/>
    <w:rsid w:val="00375056"/>
    <w:rsid w:val="00395AF5"/>
    <w:rsid w:val="003C0A60"/>
    <w:rsid w:val="003D045E"/>
    <w:rsid w:val="003E68F8"/>
    <w:rsid w:val="00416876"/>
    <w:rsid w:val="00416FC1"/>
    <w:rsid w:val="004219B9"/>
    <w:rsid w:val="00427916"/>
    <w:rsid w:val="00472136"/>
    <w:rsid w:val="004731E0"/>
    <w:rsid w:val="004A0665"/>
    <w:rsid w:val="004A1B2B"/>
    <w:rsid w:val="004C4A22"/>
    <w:rsid w:val="004C6BBC"/>
    <w:rsid w:val="004D30DD"/>
    <w:rsid w:val="004D42EF"/>
    <w:rsid w:val="004F1026"/>
    <w:rsid w:val="004F6664"/>
    <w:rsid w:val="005047A5"/>
    <w:rsid w:val="00505F0D"/>
    <w:rsid w:val="00506737"/>
    <w:rsid w:val="00513B10"/>
    <w:rsid w:val="005143F2"/>
    <w:rsid w:val="00540819"/>
    <w:rsid w:val="00546544"/>
    <w:rsid w:val="00567213"/>
    <w:rsid w:val="00583DE8"/>
    <w:rsid w:val="005B311C"/>
    <w:rsid w:val="005E0BBD"/>
    <w:rsid w:val="005F1E72"/>
    <w:rsid w:val="005F59B8"/>
    <w:rsid w:val="006044FE"/>
    <w:rsid w:val="0063356E"/>
    <w:rsid w:val="0064191A"/>
    <w:rsid w:val="0067468D"/>
    <w:rsid w:val="006A4C2E"/>
    <w:rsid w:val="006B0A4B"/>
    <w:rsid w:val="006E3352"/>
    <w:rsid w:val="007122B1"/>
    <w:rsid w:val="00730921"/>
    <w:rsid w:val="00742E7F"/>
    <w:rsid w:val="007665F9"/>
    <w:rsid w:val="00772B0B"/>
    <w:rsid w:val="00790C6F"/>
    <w:rsid w:val="00792E2C"/>
    <w:rsid w:val="007A12B8"/>
    <w:rsid w:val="007A52B7"/>
    <w:rsid w:val="007B1658"/>
    <w:rsid w:val="007B4DC0"/>
    <w:rsid w:val="007C3AD1"/>
    <w:rsid w:val="007D61E9"/>
    <w:rsid w:val="007E2BA0"/>
    <w:rsid w:val="00823E47"/>
    <w:rsid w:val="00847F6D"/>
    <w:rsid w:val="0085174B"/>
    <w:rsid w:val="008B1A53"/>
    <w:rsid w:val="008F51C4"/>
    <w:rsid w:val="00920B53"/>
    <w:rsid w:val="00930A6F"/>
    <w:rsid w:val="009816AE"/>
    <w:rsid w:val="009B342E"/>
    <w:rsid w:val="009D064A"/>
    <w:rsid w:val="00A276EF"/>
    <w:rsid w:val="00A531A2"/>
    <w:rsid w:val="00A74B83"/>
    <w:rsid w:val="00AE4F36"/>
    <w:rsid w:val="00B04CA8"/>
    <w:rsid w:val="00B1644A"/>
    <w:rsid w:val="00B2652E"/>
    <w:rsid w:val="00B3109C"/>
    <w:rsid w:val="00B3205C"/>
    <w:rsid w:val="00B44560"/>
    <w:rsid w:val="00B452D2"/>
    <w:rsid w:val="00B773C2"/>
    <w:rsid w:val="00B8303C"/>
    <w:rsid w:val="00BA0336"/>
    <w:rsid w:val="00BA63D6"/>
    <w:rsid w:val="00BC13C2"/>
    <w:rsid w:val="00BE4953"/>
    <w:rsid w:val="00C06A1E"/>
    <w:rsid w:val="00C111F0"/>
    <w:rsid w:val="00C17D59"/>
    <w:rsid w:val="00C24B4F"/>
    <w:rsid w:val="00CB0B8E"/>
    <w:rsid w:val="00CB1403"/>
    <w:rsid w:val="00CD3920"/>
    <w:rsid w:val="00CE0CAB"/>
    <w:rsid w:val="00CE3CB7"/>
    <w:rsid w:val="00CF2542"/>
    <w:rsid w:val="00D208F0"/>
    <w:rsid w:val="00D53371"/>
    <w:rsid w:val="00D86B32"/>
    <w:rsid w:val="00D9613D"/>
    <w:rsid w:val="00D97813"/>
    <w:rsid w:val="00DA068E"/>
    <w:rsid w:val="00DA34A0"/>
    <w:rsid w:val="00DE3EDD"/>
    <w:rsid w:val="00E35BBA"/>
    <w:rsid w:val="00E45A76"/>
    <w:rsid w:val="00E511D7"/>
    <w:rsid w:val="00E61204"/>
    <w:rsid w:val="00E658FC"/>
    <w:rsid w:val="00E76181"/>
    <w:rsid w:val="00E80B65"/>
    <w:rsid w:val="00E82989"/>
    <w:rsid w:val="00E87E4F"/>
    <w:rsid w:val="00E92427"/>
    <w:rsid w:val="00EA55E6"/>
    <w:rsid w:val="00EB06FF"/>
    <w:rsid w:val="00EB3E6C"/>
    <w:rsid w:val="00EF3BF8"/>
    <w:rsid w:val="00F2778F"/>
    <w:rsid w:val="00F815AF"/>
    <w:rsid w:val="00F902D1"/>
    <w:rsid w:val="00F90F68"/>
    <w:rsid w:val="00F960CC"/>
    <w:rsid w:val="00FB6FB0"/>
    <w:rsid w:val="00FD781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D6EA8"/>
  <w15:chartTrackingRefBased/>
  <w15:docId w15:val="{26646AB9-35D1-4678-BE7B-7F5106B28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3371"/>
    <w:rPr>
      <w:color w:val="808080"/>
    </w:rPr>
  </w:style>
  <w:style w:type="paragraph" w:customStyle="1" w:styleId="EndNoteBibliographyTitle">
    <w:name w:val="EndNote Bibliography Title"/>
    <w:basedOn w:val="Normal"/>
    <w:link w:val="EndNoteBibliographyTitleChar"/>
    <w:rsid w:val="003213CF"/>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3213CF"/>
    <w:rPr>
      <w:rFonts w:ascii="Calibri" w:hAnsi="Calibri"/>
      <w:noProof/>
      <w:lang w:val="en-US"/>
    </w:rPr>
  </w:style>
  <w:style w:type="paragraph" w:customStyle="1" w:styleId="EndNoteBibliography">
    <w:name w:val="EndNote Bibliography"/>
    <w:basedOn w:val="Normal"/>
    <w:link w:val="EndNoteBibliographyChar"/>
    <w:rsid w:val="003213CF"/>
    <w:pPr>
      <w:spacing w:line="240" w:lineRule="auto"/>
      <w:jc w:val="both"/>
    </w:pPr>
    <w:rPr>
      <w:rFonts w:ascii="Calibri" w:hAnsi="Calibri"/>
      <w:noProof/>
      <w:lang w:val="en-US"/>
    </w:rPr>
  </w:style>
  <w:style w:type="character" w:customStyle="1" w:styleId="EndNoteBibliographyChar">
    <w:name w:val="EndNote Bibliography Char"/>
    <w:basedOn w:val="DefaultParagraphFont"/>
    <w:link w:val="EndNoteBibliography"/>
    <w:rsid w:val="003213CF"/>
    <w:rPr>
      <w:rFonts w:ascii="Calibri" w:hAnsi="Calibri"/>
      <w:noProof/>
      <w:lang w:val="en-US"/>
    </w:rPr>
  </w:style>
  <w:style w:type="character" w:styleId="Hyperlink">
    <w:name w:val="Hyperlink"/>
    <w:basedOn w:val="DefaultParagraphFont"/>
    <w:uiPriority w:val="99"/>
    <w:unhideWhenUsed/>
    <w:rsid w:val="003213CF"/>
    <w:rPr>
      <w:color w:val="0563C1" w:themeColor="hyperlink"/>
      <w:u w:val="single"/>
    </w:rPr>
  </w:style>
  <w:style w:type="character" w:customStyle="1" w:styleId="apple-converted-space">
    <w:name w:val="apple-converted-space"/>
    <w:basedOn w:val="DefaultParagraphFont"/>
    <w:rsid w:val="002474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86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ets.org/toefl/institutions/about/security/test_securi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mailto:muratakyildiz@anadolu.edu.tr"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791</TotalTime>
  <Pages>7</Pages>
  <Words>3453</Words>
  <Characters>19684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murat murat</dc:creator>
  <cp:keywords/>
  <dc:description/>
  <cp:lastModifiedBy>murat murat</cp:lastModifiedBy>
  <cp:revision>95</cp:revision>
  <dcterms:created xsi:type="dcterms:W3CDTF">2014-12-11T12:29:00Z</dcterms:created>
  <dcterms:modified xsi:type="dcterms:W3CDTF">2015-02-03T15:12:00Z</dcterms:modified>
</cp:coreProperties>
</file>