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C2DF7" w:rsidRPr="003B2F0A" w:rsidRDefault="00A60E65" w:rsidP="00686A64">
      <w:pPr>
        <w:pStyle w:val="Style2"/>
        <w:widowControl/>
        <w:spacing w:before="38"/>
        <w:rPr>
          <w:rStyle w:val="FontStyle17"/>
          <w:sz w:val="20"/>
          <w:szCs w:val="20"/>
        </w:rPr>
      </w:pPr>
      <w:r w:rsidRPr="003B2F0A">
        <w:rPr>
          <w:rStyle w:val="FontStyle17"/>
          <w:sz w:val="20"/>
          <w:szCs w:val="20"/>
        </w:rPr>
        <w:t>Metamalzeme Tasarımı</w:t>
      </w:r>
      <w:r w:rsidR="001A40EA">
        <w:rPr>
          <w:rStyle w:val="FontStyle17"/>
          <w:sz w:val="20"/>
          <w:szCs w:val="20"/>
        </w:rPr>
        <w:t xml:space="preserve"> ve Optimizasyonu</w:t>
      </w:r>
    </w:p>
    <w:p w:rsidR="005C2DF7" w:rsidRPr="003B2F0A" w:rsidRDefault="00A60E65" w:rsidP="00686A64">
      <w:pPr>
        <w:pStyle w:val="Style3"/>
        <w:widowControl/>
        <w:spacing w:before="134"/>
        <w:rPr>
          <w:rStyle w:val="FontStyle18"/>
          <w:sz w:val="20"/>
          <w:szCs w:val="20"/>
          <w:vertAlign w:val="superscript"/>
        </w:rPr>
      </w:pPr>
      <w:r w:rsidRPr="003B2F0A">
        <w:rPr>
          <w:rStyle w:val="FontStyle18"/>
          <w:sz w:val="20"/>
          <w:szCs w:val="20"/>
        </w:rPr>
        <w:t>Cemal AKTÜRK</w:t>
      </w:r>
      <w:r w:rsidR="005C2DF7" w:rsidRPr="003B2F0A">
        <w:rPr>
          <w:rStyle w:val="FontStyle18"/>
          <w:sz w:val="20"/>
          <w:szCs w:val="20"/>
          <w:vertAlign w:val="superscript"/>
        </w:rPr>
        <w:t>1</w:t>
      </w:r>
      <w:r w:rsidR="005C2DF7" w:rsidRPr="003B2F0A">
        <w:rPr>
          <w:rStyle w:val="FontStyle18"/>
          <w:sz w:val="20"/>
          <w:szCs w:val="20"/>
        </w:rPr>
        <w:t xml:space="preserve">, </w:t>
      </w:r>
      <w:proofErr w:type="gramStart"/>
      <w:r w:rsidRPr="003B2F0A">
        <w:rPr>
          <w:rStyle w:val="FontStyle18"/>
          <w:sz w:val="20"/>
          <w:szCs w:val="20"/>
        </w:rPr>
        <w:t>Adem</w:t>
      </w:r>
      <w:proofErr w:type="gramEnd"/>
      <w:r w:rsidRPr="003B2F0A">
        <w:rPr>
          <w:rStyle w:val="FontStyle18"/>
          <w:sz w:val="20"/>
          <w:szCs w:val="20"/>
        </w:rPr>
        <w:t xml:space="preserve"> KORKMAZ</w:t>
      </w:r>
      <w:r w:rsidR="005C2DF7" w:rsidRPr="003B2F0A">
        <w:rPr>
          <w:rStyle w:val="FontStyle18"/>
          <w:sz w:val="20"/>
          <w:szCs w:val="20"/>
          <w:vertAlign w:val="superscript"/>
        </w:rPr>
        <w:t>2</w:t>
      </w:r>
    </w:p>
    <w:p w:rsidR="005C2DF7" w:rsidRPr="003B2F0A" w:rsidRDefault="005C2DF7" w:rsidP="00686A64">
      <w:pPr>
        <w:pStyle w:val="Style5"/>
        <w:widowControl/>
        <w:tabs>
          <w:tab w:val="left" w:pos="106"/>
        </w:tabs>
        <w:spacing w:before="38" w:line="240" w:lineRule="auto"/>
        <w:rPr>
          <w:rStyle w:val="FontStyle20"/>
          <w:sz w:val="20"/>
          <w:szCs w:val="20"/>
        </w:rPr>
      </w:pPr>
      <w:r w:rsidRPr="003B2F0A">
        <w:rPr>
          <w:rStyle w:val="FontStyle20"/>
          <w:sz w:val="20"/>
          <w:szCs w:val="20"/>
          <w:vertAlign w:val="superscript"/>
        </w:rPr>
        <w:t>1</w:t>
      </w:r>
      <w:r w:rsidRPr="003B2F0A">
        <w:rPr>
          <w:rStyle w:val="FontStyle20"/>
          <w:sz w:val="20"/>
          <w:szCs w:val="20"/>
        </w:rPr>
        <w:tab/>
      </w:r>
      <w:r w:rsidR="00A60E65" w:rsidRPr="003B2F0A">
        <w:rPr>
          <w:rStyle w:val="FontStyle20"/>
          <w:sz w:val="20"/>
          <w:szCs w:val="20"/>
        </w:rPr>
        <w:t>Kilis 7 Aralık Üniversitesi, Enformatik Bölümü, Kilis</w:t>
      </w:r>
    </w:p>
    <w:p w:rsidR="00A60E65" w:rsidRPr="003B2F0A" w:rsidRDefault="005C2DF7" w:rsidP="00A60E65">
      <w:pPr>
        <w:pStyle w:val="Style5"/>
        <w:widowControl/>
        <w:tabs>
          <w:tab w:val="left" w:pos="106"/>
        </w:tabs>
        <w:spacing w:before="38" w:line="240" w:lineRule="auto"/>
        <w:rPr>
          <w:rStyle w:val="FontStyle20"/>
          <w:sz w:val="20"/>
          <w:szCs w:val="20"/>
        </w:rPr>
      </w:pPr>
      <w:r w:rsidRPr="003B2F0A">
        <w:rPr>
          <w:rStyle w:val="FontStyle20"/>
          <w:sz w:val="20"/>
          <w:szCs w:val="20"/>
          <w:vertAlign w:val="superscript"/>
        </w:rPr>
        <w:t>2</w:t>
      </w:r>
      <w:r w:rsidRPr="003B2F0A">
        <w:rPr>
          <w:rStyle w:val="FontStyle20"/>
          <w:sz w:val="20"/>
          <w:szCs w:val="20"/>
        </w:rPr>
        <w:tab/>
      </w:r>
      <w:r w:rsidR="00A60E65" w:rsidRPr="003B2F0A">
        <w:rPr>
          <w:rStyle w:val="FontStyle20"/>
          <w:sz w:val="20"/>
          <w:szCs w:val="20"/>
        </w:rPr>
        <w:t>Kilis 7 Aralık Üniversitesi, Enformatik Bölümü, Kilis</w:t>
      </w:r>
    </w:p>
    <w:p w:rsidR="00A60E65" w:rsidRPr="003B2F0A" w:rsidRDefault="00F834D8" w:rsidP="00A60E65">
      <w:pPr>
        <w:pStyle w:val="Style5"/>
        <w:widowControl/>
        <w:tabs>
          <w:tab w:val="left" w:pos="106"/>
        </w:tabs>
        <w:spacing w:before="38" w:line="240" w:lineRule="auto"/>
        <w:rPr>
          <w:rStyle w:val="FontStyle20"/>
          <w:sz w:val="20"/>
          <w:szCs w:val="20"/>
        </w:rPr>
      </w:pPr>
      <w:hyperlink r:id="rId5" w:history="1">
        <w:r w:rsidR="00A60E65" w:rsidRPr="003B2F0A">
          <w:rPr>
            <w:rStyle w:val="Kpr"/>
            <w:sz w:val="20"/>
            <w:szCs w:val="20"/>
          </w:rPr>
          <w:t>cakturk@kilis.edu.tr</w:t>
        </w:r>
      </w:hyperlink>
      <w:r w:rsidR="00A60E65" w:rsidRPr="003B2F0A">
        <w:rPr>
          <w:rStyle w:val="FontStyle20"/>
          <w:sz w:val="20"/>
          <w:szCs w:val="20"/>
        </w:rPr>
        <w:t xml:space="preserve"> , </w:t>
      </w:r>
      <w:hyperlink r:id="rId6" w:history="1">
        <w:r w:rsidR="00A60E65" w:rsidRPr="003B2F0A">
          <w:rPr>
            <w:rStyle w:val="Kpr"/>
            <w:sz w:val="20"/>
            <w:szCs w:val="20"/>
          </w:rPr>
          <w:t>adem@kilis.edu.tr</w:t>
        </w:r>
      </w:hyperlink>
    </w:p>
    <w:p w:rsidR="005C2DF7" w:rsidRPr="003B2F0A" w:rsidRDefault="005C2DF7" w:rsidP="00686A64">
      <w:pPr>
        <w:pStyle w:val="Style4"/>
        <w:widowControl/>
        <w:spacing w:before="178" w:line="240" w:lineRule="auto"/>
        <w:rPr>
          <w:rStyle w:val="FontStyle32"/>
        </w:rPr>
      </w:pPr>
      <w:r w:rsidRPr="003B2F0A">
        <w:rPr>
          <w:rStyle w:val="FontStyle18"/>
          <w:sz w:val="20"/>
          <w:szCs w:val="20"/>
        </w:rPr>
        <w:t xml:space="preserve">Özet: </w:t>
      </w:r>
      <w:r w:rsidR="00E75780" w:rsidRPr="003B2F0A">
        <w:rPr>
          <w:rStyle w:val="FontStyle32"/>
        </w:rPr>
        <w:t xml:space="preserve">Genetik algoritma karmaşık yapıları optimize etmede sıklıkla kullanılan bir yapay </w:t>
      </w:r>
      <w:r w:rsidR="00A60E65" w:rsidRPr="003B2F0A">
        <w:rPr>
          <w:rStyle w:val="FontStyle32"/>
        </w:rPr>
        <w:t>zekâ</w:t>
      </w:r>
      <w:r w:rsidR="00E75780" w:rsidRPr="003B2F0A">
        <w:rPr>
          <w:rStyle w:val="FontStyle32"/>
        </w:rPr>
        <w:t xml:space="preserve"> yöntemidir</w:t>
      </w:r>
      <w:r w:rsidR="003A0871" w:rsidRPr="003B2F0A">
        <w:rPr>
          <w:rStyle w:val="FontStyle32"/>
        </w:rPr>
        <w:t xml:space="preserve"> ve</w:t>
      </w:r>
      <w:r w:rsidR="00E75780" w:rsidRPr="003B2F0A">
        <w:rPr>
          <w:rStyle w:val="FontStyle32"/>
        </w:rPr>
        <w:t xml:space="preserve"> </w:t>
      </w:r>
      <w:r w:rsidR="003A0871" w:rsidRPr="003B2F0A">
        <w:rPr>
          <w:rStyle w:val="FontStyle32"/>
        </w:rPr>
        <w:t>e</w:t>
      </w:r>
      <w:r w:rsidR="00E75780" w:rsidRPr="003B2F0A">
        <w:rPr>
          <w:rStyle w:val="FontStyle32"/>
        </w:rPr>
        <w:t>lektromanyetik hesaplamalar</w:t>
      </w:r>
      <w:r w:rsidR="003A0871" w:rsidRPr="003B2F0A">
        <w:rPr>
          <w:rStyle w:val="FontStyle32"/>
        </w:rPr>
        <w:t xml:space="preserve">da da </w:t>
      </w:r>
      <w:r w:rsidR="00E75780" w:rsidRPr="003B2F0A">
        <w:rPr>
          <w:rStyle w:val="FontStyle32"/>
        </w:rPr>
        <w:t>oldukça rağbet görmektedir. Çünkü optimize edilecek parametreler kromozomlara kolaylıkla şifrelenebilmektedir. Bu çalışmada doğada hazır bulunmayan</w:t>
      </w:r>
      <w:r w:rsidR="009C6B2B" w:rsidRPr="003B2F0A">
        <w:rPr>
          <w:rStyle w:val="FontStyle32"/>
        </w:rPr>
        <w:t>,</w:t>
      </w:r>
      <w:r w:rsidR="00E75780" w:rsidRPr="003B2F0A">
        <w:rPr>
          <w:rStyle w:val="FontStyle32"/>
        </w:rPr>
        <w:t xml:space="preserve"> yapay olarak istenen parametre değerlerinde tasarlanan metamalzemeler, genetik algoritmanın çalıştığı matlab programı ile yüksek frekans yapı </w:t>
      </w:r>
      <w:proofErr w:type="gramStart"/>
      <w:r w:rsidR="00E75780" w:rsidRPr="003B2F0A">
        <w:rPr>
          <w:rStyle w:val="FontStyle32"/>
        </w:rPr>
        <w:t>simülatörü</w:t>
      </w:r>
      <w:proofErr w:type="gramEnd"/>
      <w:r w:rsidR="00E75780" w:rsidRPr="003B2F0A">
        <w:rPr>
          <w:rStyle w:val="FontStyle32"/>
        </w:rPr>
        <w:t xml:space="preserve"> olan HFSS programının oluşturduğu bir platformla tasarlanmış ve optimize edilmiştir.</w:t>
      </w:r>
      <w:r w:rsidR="00A60E65" w:rsidRPr="003B2F0A">
        <w:rPr>
          <w:rStyle w:val="FontStyle32"/>
        </w:rPr>
        <w:t xml:space="preserve"> Optimum malzemeyi tasarlayabilmek ve parametreleri genetik algoritma kromozomlarına kodlamak için </w:t>
      </w:r>
      <w:proofErr w:type="spellStart"/>
      <w:r w:rsidR="00A60E65" w:rsidRPr="003B2F0A">
        <w:rPr>
          <w:rStyle w:val="FontStyle32"/>
        </w:rPr>
        <w:t>pikselleme</w:t>
      </w:r>
      <w:proofErr w:type="spellEnd"/>
      <w:r w:rsidR="00A60E65" w:rsidRPr="003B2F0A">
        <w:rPr>
          <w:rStyle w:val="FontStyle32"/>
        </w:rPr>
        <w:t xml:space="preserve"> yöntemi kullanılmıştır.</w:t>
      </w:r>
      <w:r w:rsidR="00B81CF2" w:rsidRPr="003B2F0A">
        <w:rPr>
          <w:rStyle w:val="FontStyle32"/>
        </w:rPr>
        <w:t xml:space="preserve"> Metamalzeme tasarlanırken genellikle </w:t>
      </w:r>
      <w:proofErr w:type="gramStart"/>
      <w:r w:rsidR="00B81CF2" w:rsidRPr="003B2F0A">
        <w:rPr>
          <w:rStyle w:val="FontStyle32"/>
        </w:rPr>
        <w:t>simülasyon</w:t>
      </w:r>
      <w:proofErr w:type="gramEnd"/>
      <w:r w:rsidR="00B81CF2" w:rsidRPr="003B2F0A">
        <w:rPr>
          <w:rStyle w:val="FontStyle32"/>
        </w:rPr>
        <w:t xml:space="preserve"> programlarındaki basit optimizasyon araçları kullanılmaktadır. Bu çalışmada farklı olarak Matlab ve HFSS birleştirilerek bir </w:t>
      </w:r>
      <w:r w:rsidR="00DD2036" w:rsidRPr="003B2F0A">
        <w:rPr>
          <w:rStyle w:val="FontStyle32"/>
        </w:rPr>
        <w:t>ara yüz</w:t>
      </w:r>
      <w:r w:rsidR="00B81CF2" w:rsidRPr="003B2F0A">
        <w:rPr>
          <w:rStyle w:val="FontStyle32"/>
        </w:rPr>
        <w:t xml:space="preserve"> oluşturulup bu sayede </w:t>
      </w:r>
      <w:proofErr w:type="gramStart"/>
      <w:r w:rsidR="00B81CF2" w:rsidRPr="003B2F0A">
        <w:rPr>
          <w:rStyle w:val="FontStyle32"/>
        </w:rPr>
        <w:t>simülasyon</w:t>
      </w:r>
      <w:proofErr w:type="gramEnd"/>
      <w:r w:rsidR="00B81CF2" w:rsidRPr="003B2F0A">
        <w:rPr>
          <w:rStyle w:val="FontStyle32"/>
        </w:rPr>
        <w:t xml:space="preserve"> programlarının hesaplamakta zorlanacağı parametreler matlab programında hesaplatılmıştır ve matris değişkenleri ile kaydedilmiştir.</w:t>
      </w:r>
    </w:p>
    <w:p w:rsidR="005C2DF7" w:rsidRPr="003B2F0A" w:rsidRDefault="005C2DF7" w:rsidP="00686A64">
      <w:pPr>
        <w:pStyle w:val="Style4"/>
        <w:widowControl/>
        <w:spacing w:line="240" w:lineRule="auto"/>
        <w:ind w:right="1440"/>
        <w:jc w:val="left"/>
        <w:rPr>
          <w:sz w:val="20"/>
          <w:szCs w:val="20"/>
        </w:rPr>
      </w:pPr>
    </w:p>
    <w:p w:rsidR="005C2DF7" w:rsidRPr="003B2F0A" w:rsidRDefault="005C2DF7" w:rsidP="00686A64">
      <w:pPr>
        <w:pStyle w:val="Style4"/>
        <w:widowControl/>
        <w:spacing w:before="19" w:line="240" w:lineRule="auto"/>
        <w:ind w:right="1440"/>
        <w:jc w:val="left"/>
        <w:rPr>
          <w:rStyle w:val="FontStyle32"/>
        </w:rPr>
      </w:pPr>
      <w:r w:rsidRPr="003B2F0A">
        <w:rPr>
          <w:rStyle w:val="FontStyle31"/>
        </w:rPr>
        <w:t xml:space="preserve">Anahtar Sözcükler: </w:t>
      </w:r>
      <w:r w:rsidR="00A60E65" w:rsidRPr="003B2F0A">
        <w:rPr>
          <w:rStyle w:val="FontStyle32"/>
        </w:rPr>
        <w:t>Genetik Algoritma</w:t>
      </w:r>
      <w:r w:rsidRPr="003B2F0A">
        <w:rPr>
          <w:rStyle w:val="FontStyle32"/>
        </w:rPr>
        <w:t xml:space="preserve">, </w:t>
      </w:r>
      <w:r w:rsidR="00A60E65" w:rsidRPr="003B2F0A">
        <w:rPr>
          <w:rStyle w:val="FontStyle32"/>
        </w:rPr>
        <w:t>Metamalzeme</w:t>
      </w:r>
      <w:r w:rsidRPr="003B2F0A">
        <w:rPr>
          <w:rStyle w:val="FontStyle32"/>
        </w:rPr>
        <w:t xml:space="preserve">, </w:t>
      </w:r>
      <w:r w:rsidR="00A60E65" w:rsidRPr="003B2F0A">
        <w:rPr>
          <w:rStyle w:val="FontStyle32"/>
        </w:rPr>
        <w:t>HFSS</w:t>
      </w:r>
      <w:r w:rsidRPr="003B2F0A">
        <w:rPr>
          <w:rStyle w:val="FontStyle32"/>
        </w:rPr>
        <w:t xml:space="preserve">, </w:t>
      </w:r>
      <w:proofErr w:type="spellStart"/>
      <w:r w:rsidR="00A60E65" w:rsidRPr="003B2F0A">
        <w:rPr>
          <w:rStyle w:val="FontStyle32"/>
        </w:rPr>
        <w:t>Pikselleme</w:t>
      </w:r>
      <w:proofErr w:type="spellEnd"/>
      <w:r w:rsidR="00A60E65" w:rsidRPr="003B2F0A">
        <w:rPr>
          <w:rStyle w:val="FontStyle32"/>
        </w:rPr>
        <w:t>.</w:t>
      </w:r>
      <w:r w:rsidRPr="003B2F0A">
        <w:rPr>
          <w:rStyle w:val="FontStyle32"/>
        </w:rPr>
        <w:t xml:space="preserve"> </w:t>
      </w:r>
    </w:p>
    <w:p w:rsidR="005C2DF7" w:rsidRPr="003B2F0A" w:rsidRDefault="005C2DF7" w:rsidP="00686A64">
      <w:pPr>
        <w:pStyle w:val="Style1"/>
        <w:widowControl/>
        <w:jc w:val="left"/>
        <w:rPr>
          <w:sz w:val="20"/>
          <w:szCs w:val="20"/>
        </w:rPr>
      </w:pPr>
    </w:p>
    <w:p w:rsidR="005C2DF7" w:rsidRPr="003B2F0A" w:rsidRDefault="00DD2036" w:rsidP="00686A64">
      <w:pPr>
        <w:pStyle w:val="Style1"/>
        <w:widowControl/>
        <w:spacing w:before="48"/>
        <w:jc w:val="left"/>
        <w:rPr>
          <w:rStyle w:val="FontStyle31"/>
          <w:lang w:val="en-US"/>
        </w:rPr>
      </w:pPr>
      <w:proofErr w:type="spellStart"/>
      <w:r w:rsidRPr="003B2F0A">
        <w:rPr>
          <w:rStyle w:val="FontStyle31"/>
          <w:lang w:val="en-US"/>
        </w:rPr>
        <w:t>Metamaterial</w:t>
      </w:r>
      <w:proofErr w:type="spellEnd"/>
      <w:r w:rsidRPr="003B2F0A">
        <w:rPr>
          <w:rStyle w:val="FontStyle31"/>
          <w:lang w:val="en-US"/>
        </w:rPr>
        <w:t xml:space="preserve"> Design with Genetic Algorithm</w:t>
      </w:r>
    </w:p>
    <w:p w:rsidR="005C2DF7" w:rsidRPr="003B2F0A" w:rsidRDefault="005C2DF7" w:rsidP="00686A64">
      <w:pPr>
        <w:pStyle w:val="Style4"/>
        <w:widowControl/>
        <w:spacing w:line="240" w:lineRule="auto"/>
        <w:rPr>
          <w:sz w:val="20"/>
          <w:szCs w:val="20"/>
        </w:rPr>
      </w:pPr>
    </w:p>
    <w:p w:rsidR="00AB084D" w:rsidRPr="003B2F0A" w:rsidRDefault="005C2DF7" w:rsidP="001A40EA">
      <w:pPr>
        <w:jc w:val="both"/>
        <w:rPr>
          <w:sz w:val="20"/>
          <w:szCs w:val="20"/>
          <w:lang w:eastAsia="tr-TR"/>
        </w:rPr>
      </w:pPr>
      <w:r w:rsidRPr="003B2F0A">
        <w:rPr>
          <w:rStyle w:val="FontStyle31"/>
          <w:lang w:val="en-US"/>
        </w:rPr>
        <w:t xml:space="preserve">Abstract: </w:t>
      </w:r>
      <w:r w:rsidR="003A0871" w:rsidRPr="003B2F0A">
        <w:rPr>
          <w:rStyle w:val="FontStyle31"/>
          <w:b w:val="0"/>
          <w:lang w:val="en-US"/>
        </w:rPr>
        <w:t xml:space="preserve">Genetic Algorithm is </w:t>
      </w:r>
      <w:proofErr w:type="gramStart"/>
      <w:r w:rsidR="003A0871" w:rsidRPr="003B2F0A">
        <w:rPr>
          <w:rStyle w:val="FontStyle31"/>
          <w:b w:val="0"/>
          <w:lang w:val="en-US"/>
        </w:rPr>
        <w:t>a</w:t>
      </w:r>
      <w:proofErr w:type="gramEnd"/>
      <w:r w:rsidR="003A0871" w:rsidRPr="003B2F0A">
        <w:rPr>
          <w:rStyle w:val="FontStyle31"/>
          <w:b w:val="0"/>
          <w:lang w:val="en-US"/>
        </w:rPr>
        <w:t xml:space="preserve"> artificial intelligence method that often uses to optimizing of complex structures and </w:t>
      </w:r>
      <w:r w:rsidR="003A0871" w:rsidRPr="003B2F0A">
        <w:rPr>
          <w:rStyle w:val="hps"/>
          <w:sz w:val="20"/>
          <w:szCs w:val="20"/>
        </w:rPr>
        <w:t xml:space="preserve">is a popular </w:t>
      </w:r>
      <w:proofErr w:type="spellStart"/>
      <w:r w:rsidR="003A0871" w:rsidRPr="003B2F0A">
        <w:rPr>
          <w:rStyle w:val="hps"/>
          <w:sz w:val="20"/>
          <w:szCs w:val="20"/>
        </w:rPr>
        <w:t>choice</w:t>
      </w:r>
      <w:proofErr w:type="spellEnd"/>
      <w:r w:rsidR="003A0871" w:rsidRPr="003B2F0A">
        <w:rPr>
          <w:sz w:val="20"/>
          <w:szCs w:val="20"/>
        </w:rPr>
        <w:t xml:space="preserve"> </w:t>
      </w:r>
      <w:r w:rsidR="003A0871" w:rsidRPr="003B2F0A">
        <w:rPr>
          <w:rStyle w:val="hps"/>
          <w:sz w:val="20"/>
          <w:szCs w:val="20"/>
        </w:rPr>
        <w:t>in</w:t>
      </w:r>
      <w:r w:rsidR="003A0871" w:rsidRPr="003B2F0A">
        <w:rPr>
          <w:sz w:val="20"/>
          <w:szCs w:val="20"/>
        </w:rPr>
        <w:t xml:space="preserve"> </w:t>
      </w:r>
      <w:proofErr w:type="spellStart"/>
      <w:r w:rsidR="003A0871" w:rsidRPr="003B2F0A">
        <w:rPr>
          <w:rStyle w:val="hps"/>
          <w:sz w:val="20"/>
          <w:szCs w:val="20"/>
        </w:rPr>
        <w:t>electromagnetic</w:t>
      </w:r>
      <w:proofErr w:type="spellEnd"/>
      <w:r w:rsidR="003A0871" w:rsidRPr="003B2F0A">
        <w:rPr>
          <w:rStyle w:val="hps"/>
          <w:sz w:val="20"/>
          <w:szCs w:val="20"/>
        </w:rPr>
        <w:t xml:space="preserve"> </w:t>
      </w:r>
      <w:proofErr w:type="spellStart"/>
      <w:r w:rsidR="003A0871" w:rsidRPr="003B2F0A">
        <w:rPr>
          <w:rStyle w:val="hps"/>
          <w:sz w:val="20"/>
          <w:szCs w:val="20"/>
        </w:rPr>
        <w:t>calculations</w:t>
      </w:r>
      <w:proofErr w:type="spellEnd"/>
      <w:r w:rsidR="003A0871" w:rsidRPr="003B2F0A">
        <w:rPr>
          <w:sz w:val="20"/>
          <w:szCs w:val="20"/>
        </w:rPr>
        <w:t xml:space="preserve">. </w:t>
      </w:r>
      <w:proofErr w:type="spellStart"/>
      <w:r w:rsidR="003A0871" w:rsidRPr="003B2F0A">
        <w:rPr>
          <w:sz w:val="20"/>
          <w:szCs w:val="20"/>
        </w:rPr>
        <w:t>Because</w:t>
      </w:r>
      <w:proofErr w:type="spellEnd"/>
      <w:r w:rsidR="003A0871" w:rsidRPr="003B2F0A">
        <w:rPr>
          <w:sz w:val="20"/>
          <w:szCs w:val="20"/>
        </w:rPr>
        <w:t xml:space="preserve"> </w:t>
      </w:r>
      <w:proofErr w:type="spellStart"/>
      <w:r w:rsidR="003A0871" w:rsidRPr="003B2F0A">
        <w:rPr>
          <w:sz w:val="20"/>
          <w:szCs w:val="20"/>
        </w:rPr>
        <w:t>t</w:t>
      </w:r>
      <w:r w:rsidR="003A0871" w:rsidRPr="003B2F0A">
        <w:rPr>
          <w:rStyle w:val="hps"/>
          <w:sz w:val="20"/>
          <w:szCs w:val="20"/>
        </w:rPr>
        <w:t>he</w:t>
      </w:r>
      <w:proofErr w:type="spellEnd"/>
      <w:r w:rsidR="003A0871" w:rsidRPr="003B2F0A">
        <w:rPr>
          <w:rStyle w:val="hps"/>
          <w:sz w:val="20"/>
          <w:szCs w:val="20"/>
        </w:rPr>
        <w:t xml:space="preserve"> </w:t>
      </w:r>
      <w:proofErr w:type="spellStart"/>
      <w:r w:rsidR="003A0871" w:rsidRPr="003B2F0A">
        <w:rPr>
          <w:rStyle w:val="hps"/>
          <w:sz w:val="20"/>
          <w:szCs w:val="20"/>
        </w:rPr>
        <w:t>parameters</w:t>
      </w:r>
      <w:proofErr w:type="spellEnd"/>
      <w:r w:rsidR="003A0871" w:rsidRPr="003B2F0A">
        <w:rPr>
          <w:rStyle w:val="hps"/>
          <w:sz w:val="20"/>
          <w:szCs w:val="20"/>
        </w:rPr>
        <w:t xml:space="preserve"> </w:t>
      </w:r>
      <w:proofErr w:type="spellStart"/>
      <w:r w:rsidR="003A0871" w:rsidRPr="003B2F0A">
        <w:rPr>
          <w:rStyle w:val="hps"/>
          <w:sz w:val="20"/>
          <w:szCs w:val="20"/>
        </w:rPr>
        <w:t>to</w:t>
      </w:r>
      <w:proofErr w:type="spellEnd"/>
      <w:r w:rsidR="003A0871" w:rsidRPr="003B2F0A">
        <w:rPr>
          <w:rStyle w:val="hps"/>
          <w:sz w:val="20"/>
          <w:szCs w:val="20"/>
        </w:rPr>
        <w:t xml:space="preserve"> be</w:t>
      </w:r>
      <w:r w:rsidR="003A0871" w:rsidRPr="003B2F0A">
        <w:rPr>
          <w:sz w:val="20"/>
          <w:szCs w:val="20"/>
        </w:rPr>
        <w:t xml:space="preserve"> </w:t>
      </w:r>
      <w:proofErr w:type="spellStart"/>
      <w:r w:rsidR="003A0871" w:rsidRPr="003B2F0A">
        <w:rPr>
          <w:rStyle w:val="hps"/>
          <w:sz w:val="20"/>
          <w:szCs w:val="20"/>
        </w:rPr>
        <w:t>optimized</w:t>
      </w:r>
      <w:proofErr w:type="spellEnd"/>
      <w:r w:rsidR="003A0871" w:rsidRPr="003B2F0A">
        <w:rPr>
          <w:sz w:val="20"/>
          <w:szCs w:val="20"/>
        </w:rPr>
        <w:t xml:space="preserve"> </w:t>
      </w:r>
      <w:r w:rsidR="003A0871" w:rsidRPr="003B2F0A">
        <w:rPr>
          <w:rStyle w:val="hps"/>
          <w:sz w:val="20"/>
          <w:szCs w:val="20"/>
        </w:rPr>
        <w:t>can be</w:t>
      </w:r>
      <w:r w:rsidR="003A0871" w:rsidRPr="003B2F0A">
        <w:rPr>
          <w:sz w:val="20"/>
          <w:szCs w:val="20"/>
        </w:rPr>
        <w:t xml:space="preserve"> </w:t>
      </w:r>
      <w:proofErr w:type="spellStart"/>
      <w:r w:rsidR="003A0871" w:rsidRPr="003B2F0A">
        <w:rPr>
          <w:rStyle w:val="hps"/>
          <w:sz w:val="20"/>
          <w:szCs w:val="20"/>
        </w:rPr>
        <w:t>easily</w:t>
      </w:r>
      <w:proofErr w:type="spellEnd"/>
      <w:r w:rsidR="003A0871" w:rsidRPr="003B2F0A">
        <w:rPr>
          <w:sz w:val="20"/>
          <w:szCs w:val="20"/>
        </w:rPr>
        <w:t xml:space="preserve"> </w:t>
      </w:r>
      <w:proofErr w:type="spellStart"/>
      <w:r w:rsidR="003A0871" w:rsidRPr="003B2F0A">
        <w:rPr>
          <w:rStyle w:val="hps"/>
          <w:sz w:val="20"/>
          <w:szCs w:val="20"/>
        </w:rPr>
        <w:t>encrypted</w:t>
      </w:r>
      <w:proofErr w:type="spellEnd"/>
      <w:r w:rsidR="003A0871" w:rsidRPr="003B2F0A">
        <w:rPr>
          <w:rStyle w:val="hps"/>
          <w:sz w:val="20"/>
          <w:szCs w:val="20"/>
        </w:rPr>
        <w:t xml:space="preserve"> </w:t>
      </w:r>
      <w:proofErr w:type="spellStart"/>
      <w:r w:rsidR="003A0871" w:rsidRPr="003B2F0A">
        <w:rPr>
          <w:rStyle w:val="hps"/>
          <w:sz w:val="20"/>
          <w:szCs w:val="20"/>
        </w:rPr>
        <w:t>to</w:t>
      </w:r>
      <w:proofErr w:type="spellEnd"/>
      <w:r w:rsidR="003A0871" w:rsidRPr="003B2F0A">
        <w:rPr>
          <w:rStyle w:val="hps"/>
          <w:sz w:val="20"/>
          <w:szCs w:val="20"/>
        </w:rPr>
        <w:t xml:space="preserve"> </w:t>
      </w:r>
      <w:proofErr w:type="spellStart"/>
      <w:r w:rsidR="003A0871" w:rsidRPr="003B2F0A">
        <w:rPr>
          <w:rStyle w:val="hps"/>
          <w:sz w:val="20"/>
          <w:szCs w:val="20"/>
        </w:rPr>
        <w:t>the</w:t>
      </w:r>
      <w:proofErr w:type="spellEnd"/>
      <w:r w:rsidR="00AB084D" w:rsidRPr="003B2F0A">
        <w:rPr>
          <w:rStyle w:val="hps"/>
          <w:sz w:val="20"/>
          <w:szCs w:val="20"/>
        </w:rPr>
        <w:t xml:space="preserve"> </w:t>
      </w:r>
      <w:proofErr w:type="spellStart"/>
      <w:r w:rsidR="003A0871" w:rsidRPr="003B2F0A">
        <w:rPr>
          <w:rStyle w:val="hps"/>
          <w:sz w:val="20"/>
          <w:szCs w:val="20"/>
        </w:rPr>
        <w:t>chromosomes</w:t>
      </w:r>
      <w:proofErr w:type="spellEnd"/>
      <w:r w:rsidR="003A0871" w:rsidRPr="003B2F0A">
        <w:rPr>
          <w:sz w:val="20"/>
          <w:szCs w:val="20"/>
        </w:rPr>
        <w:t xml:space="preserve">. </w:t>
      </w:r>
      <w:proofErr w:type="spellStart"/>
      <w:r w:rsidR="003A0871" w:rsidRPr="003B2F0A">
        <w:rPr>
          <w:sz w:val="20"/>
          <w:szCs w:val="20"/>
          <w:lang w:eastAsia="tr-TR"/>
        </w:rPr>
        <w:t>In</w:t>
      </w:r>
      <w:proofErr w:type="spellEnd"/>
      <w:r w:rsidR="003A0871" w:rsidRPr="003B2F0A">
        <w:rPr>
          <w:sz w:val="20"/>
          <w:szCs w:val="20"/>
          <w:lang w:eastAsia="tr-TR"/>
        </w:rPr>
        <w:t xml:space="preserve"> </w:t>
      </w:r>
      <w:proofErr w:type="spellStart"/>
      <w:r w:rsidR="003A0871" w:rsidRPr="003B2F0A">
        <w:rPr>
          <w:sz w:val="20"/>
          <w:szCs w:val="20"/>
          <w:lang w:eastAsia="tr-TR"/>
        </w:rPr>
        <w:t>this</w:t>
      </w:r>
      <w:proofErr w:type="spellEnd"/>
      <w:r w:rsidR="003A0871" w:rsidRPr="003B2F0A">
        <w:rPr>
          <w:sz w:val="20"/>
          <w:szCs w:val="20"/>
          <w:lang w:eastAsia="tr-TR"/>
        </w:rPr>
        <w:t xml:space="preserve"> </w:t>
      </w:r>
      <w:proofErr w:type="spellStart"/>
      <w:r w:rsidR="003A0871" w:rsidRPr="003B2F0A">
        <w:rPr>
          <w:sz w:val="20"/>
          <w:szCs w:val="20"/>
          <w:lang w:eastAsia="tr-TR"/>
        </w:rPr>
        <w:t>dissertation</w:t>
      </w:r>
      <w:proofErr w:type="spellEnd"/>
      <w:r w:rsidR="003A0871" w:rsidRPr="003B2F0A">
        <w:rPr>
          <w:sz w:val="20"/>
          <w:szCs w:val="20"/>
          <w:lang w:eastAsia="tr-TR"/>
        </w:rPr>
        <w:t xml:space="preserve"> </w:t>
      </w:r>
      <w:proofErr w:type="spellStart"/>
      <w:r w:rsidR="003A0871" w:rsidRPr="003B2F0A">
        <w:rPr>
          <w:sz w:val="20"/>
          <w:szCs w:val="20"/>
          <w:lang w:eastAsia="tr-TR"/>
        </w:rPr>
        <w:t>metamaterials</w:t>
      </w:r>
      <w:proofErr w:type="spellEnd"/>
      <w:r w:rsidR="003A0871" w:rsidRPr="003B2F0A">
        <w:rPr>
          <w:sz w:val="20"/>
          <w:szCs w:val="20"/>
          <w:lang w:eastAsia="tr-TR"/>
        </w:rPr>
        <w:t xml:space="preserve"> </w:t>
      </w:r>
      <w:proofErr w:type="spellStart"/>
      <w:r w:rsidR="003A0871" w:rsidRPr="003B2F0A">
        <w:rPr>
          <w:sz w:val="20"/>
          <w:szCs w:val="20"/>
          <w:lang w:eastAsia="tr-TR"/>
        </w:rPr>
        <w:t>that</w:t>
      </w:r>
      <w:proofErr w:type="spellEnd"/>
      <w:r w:rsidR="003A0871" w:rsidRPr="003B2F0A">
        <w:rPr>
          <w:sz w:val="20"/>
          <w:szCs w:val="20"/>
          <w:lang w:eastAsia="tr-TR"/>
        </w:rPr>
        <w:t xml:space="preserve"> </w:t>
      </w:r>
      <w:proofErr w:type="spellStart"/>
      <w:r w:rsidR="003A0871" w:rsidRPr="003B2F0A">
        <w:rPr>
          <w:sz w:val="20"/>
          <w:szCs w:val="20"/>
          <w:lang w:eastAsia="tr-TR"/>
        </w:rPr>
        <w:t>are</w:t>
      </w:r>
      <w:proofErr w:type="spellEnd"/>
      <w:r w:rsidR="003A0871" w:rsidRPr="003B2F0A">
        <w:rPr>
          <w:sz w:val="20"/>
          <w:szCs w:val="20"/>
          <w:lang w:eastAsia="tr-TR"/>
        </w:rPr>
        <w:t xml:space="preserve"> not </w:t>
      </w:r>
      <w:proofErr w:type="spellStart"/>
      <w:r w:rsidR="003A0871" w:rsidRPr="003B2F0A">
        <w:rPr>
          <w:sz w:val="20"/>
          <w:szCs w:val="20"/>
          <w:lang w:eastAsia="tr-TR"/>
        </w:rPr>
        <w:t>present</w:t>
      </w:r>
      <w:proofErr w:type="spellEnd"/>
      <w:r w:rsidR="003A0871" w:rsidRPr="003B2F0A">
        <w:rPr>
          <w:sz w:val="20"/>
          <w:szCs w:val="20"/>
          <w:lang w:eastAsia="tr-TR"/>
        </w:rPr>
        <w:t xml:space="preserve"> in </w:t>
      </w:r>
      <w:proofErr w:type="spellStart"/>
      <w:r w:rsidR="003A0871" w:rsidRPr="003B2F0A">
        <w:rPr>
          <w:sz w:val="20"/>
          <w:szCs w:val="20"/>
          <w:lang w:eastAsia="tr-TR"/>
        </w:rPr>
        <w:t>nature</w:t>
      </w:r>
      <w:proofErr w:type="spellEnd"/>
      <w:r w:rsidR="003A0871" w:rsidRPr="003B2F0A">
        <w:rPr>
          <w:sz w:val="20"/>
          <w:szCs w:val="20"/>
          <w:lang w:eastAsia="tr-TR"/>
        </w:rPr>
        <w:t xml:space="preserve"> </w:t>
      </w:r>
      <w:proofErr w:type="spellStart"/>
      <w:r w:rsidR="003A0871" w:rsidRPr="003B2F0A">
        <w:rPr>
          <w:sz w:val="20"/>
          <w:szCs w:val="20"/>
          <w:lang w:eastAsia="tr-TR"/>
        </w:rPr>
        <w:t>and</w:t>
      </w:r>
      <w:proofErr w:type="spellEnd"/>
      <w:r w:rsidR="003A0871" w:rsidRPr="003B2F0A">
        <w:rPr>
          <w:sz w:val="20"/>
          <w:szCs w:val="20"/>
          <w:lang w:eastAsia="tr-TR"/>
        </w:rPr>
        <w:t xml:space="preserve"> can </w:t>
      </w:r>
      <w:proofErr w:type="spellStart"/>
      <w:r w:rsidR="003A0871" w:rsidRPr="003B2F0A">
        <w:rPr>
          <w:sz w:val="20"/>
          <w:szCs w:val="20"/>
          <w:lang w:eastAsia="tr-TR"/>
        </w:rPr>
        <w:t>design</w:t>
      </w:r>
      <w:proofErr w:type="spellEnd"/>
      <w:r w:rsidR="003A0871" w:rsidRPr="003B2F0A">
        <w:rPr>
          <w:sz w:val="20"/>
          <w:szCs w:val="20"/>
          <w:lang w:eastAsia="tr-TR"/>
        </w:rPr>
        <w:t xml:space="preserve"> </w:t>
      </w:r>
      <w:proofErr w:type="spellStart"/>
      <w:r w:rsidR="003A0871" w:rsidRPr="003B2F0A">
        <w:rPr>
          <w:sz w:val="20"/>
          <w:szCs w:val="20"/>
          <w:lang w:eastAsia="tr-TR"/>
        </w:rPr>
        <w:t>with</w:t>
      </w:r>
      <w:proofErr w:type="spellEnd"/>
      <w:r w:rsidR="003A0871" w:rsidRPr="003B2F0A">
        <w:rPr>
          <w:sz w:val="20"/>
          <w:szCs w:val="20"/>
          <w:lang w:eastAsia="tr-TR"/>
        </w:rPr>
        <w:t xml:space="preserve"> </w:t>
      </w:r>
      <w:proofErr w:type="spellStart"/>
      <w:r w:rsidR="003A0871" w:rsidRPr="003B2F0A">
        <w:rPr>
          <w:sz w:val="20"/>
          <w:szCs w:val="20"/>
          <w:lang w:eastAsia="tr-TR"/>
        </w:rPr>
        <w:t>desired</w:t>
      </w:r>
      <w:proofErr w:type="spellEnd"/>
      <w:r w:rsidR="003A0871" w:rsidRPr="003B2F0A">
        <w:rPr>
          <w:sz w:val="20"/>
          <w:szCs w:val="20"/>
          <w:lang w:eastAsia="tr-TR"/>
        </w:rPr>
        <w:t xml:space="preserve"> </w:t>
      </w:r>
      <w:proofErr w:type="spellStart"/>
      <w:r w:rsidR="003A0871" w:rsidRPr="003B2F0A">
        <w:rPr>
          <w:sz w:val="20"/>
          <w:szCs w:val="20"/>
          <w:lang w:eastAsia="tr-TR"/>
        </w:rPr>
        <w:t>parameter</w:t>
      </w:r>
      <w:proofErr w:type="spellEnd"/>
      <w:r w:rsidR="003A0871" w:rsidRPr="003B2F0A">
        <w:rPr>
          <w:sz w:val="20"/>
          <w:szCs w:val="20"/>
          <w:lang w:eastAsia="tr-TR"/>
        </w:rPr>
        <w:t xml:space="preserve"> </w:t>
      </w:r>
      <w:proofErr w:type="spellStart"/>
      <w:r w:rsidR="003A0871" w:rsidRPr="003B2F0A">
        <w:rPr>
          <w:sz w:val="20"/>
          <w:szCs w:val="20"/>
          <w:lang w:eastAsia="tr-TR"/>
        </w:rPr>
        <w:t>values</w:t>
      </w:r>
      <w:proofErr w:type="spellEnd"/>
      <w:r w:rsidR="00AB084D" w:rsidRPr="003B2F0A">
        <w:rPr>
          <w:sz w:val="20"/>
          <w:szCs w:val="20"/>
          <w:lang w:eastAsia="tr-TR"/>
        </w:rPr>
        <w:t xml:space="preserve">, </w:t>
      </w:r>
      <w:proofErr w:type="spellStart"/>
      <w:r w:rsidR="00AB084D" w:rsidRPr="003B2F0A">
        <w:rPr>
          <w:sz w:val="20"/>
          <w:szCs w:val="20"/>
          <w:lang w:eastAsia="tr-TR"/>
        </w:rPr>
        <w:t>designed</w:t>
      </w:r>
      <w:proofErr w:type="spellEnd"/>
      <w:r w:rsidR="00AB084D" w:rsidRPr="003B2F0A">
        <w:rPr>
          <w:sz w:val="20"/>
          <w:szCs w:val="20"/>
          <w:lang w:eastAsia="tr-TR"/>
        </w:rPr>
        <w:t xml:space="preserve"> </w:t>
      </w:r>
      <w:proofErr w:type="spellStart"/>
      <w:r w:rsidR="00AB084D" w:rsidRPr="003B2F0A">
        <w:rPr>
          <w:sz w:val="20"/>
          <w:szCs w:val="20"/>
          <w:lang w:eastAsia="tr-TR"/>
        </w:rPr>
        <w:t>and</w:t>
      </w:r>
      <w:proofErr w:type="spellEnd"/>
      <w:r w:rsidR="00AB084D" w:rsidRPr="003B2F0A">
        <w:rPr>
          <w:sz w:val="20"/>
          <w:szCs w:val="20"/>
          <w:lang w:eastAsia="tr-TR"/>
        </w:rPr>
        <w:t xml:space="preserve"> </w:t>
      </w:r>
      <w:proofErr w:type="spellStart"/>
      <w:r w:rsidR="00AB084D" w:rsidRPr="003B2F0A">
        <w:rPr>
          <w:sz w:val="20"/>
          <w:szCs w:val="20"/>
          <w:lang w:eastAsia="tr-TR"/>
        </w:rPr>
        <w:t>optimized</w:t>
      </w:r>
      <w:proofErr w:type="spellEnd"/>
      <w:r w:rsidR="00AB084D" w:rsidRPr="003B2F0A">
        <w:rPr>
          <w:sz w:val="20"/>
          <w:szCs w:val="20"/>
          <w:lang w:eastAsia="tr-TR"/>
        </w:rPr>
        <w:t xml:space="preserve"> on a platform </w:t>
      </w:r>
      <w:proofErr w:type="spellStart"/>
      <w:r w:rsidR="00AB084D" w:rsidRPr="003B2F0A">
        <w:rPr>
          <w:sz w:val="20"/>
          <w:szCs w:val="20"/>
          <w:lang w:eastAsia="tr-TR"/>
        </w:rPr>
        <w:t>which</w:t>
      </w:r>
      <w:proofErr w:type="spellEnd"/>
      <w:r w:rsidR="00AB084D" w:rsidRPr="003B2F0A">
        <w:rPr>
          <w:sz w:val="20"/>
          <w:szCs w:val="20"/>
          <w:lang w:eastAsia="tr-TR"/>
        </w:rPr>
        <w:t xml:space="preserve"> is </w:t>
      </w:r>
      <w:proofErr w:type="spellStart"/>
      <w:r w:rsidR="00AB084D" w:rsidRPr="003B2F0A">
        <w:rPr>
          <w:sz w:val="20"/>
          <w:szCs w:val="20"/>
          <w:lang w:eastAsia="tr-TR"/>
        </w:rPr>
        <w:t>integration</w:t>
      </w:r>
      <w:proofErr w:type="spellEnd"/>
      <w:r w:rsidR="00AB084D" w:rsidRPr="003B2F0A">
        <w:rPr>
          <w:sz w:val="20"/>
          <w:szCs w:val="20"/>
          <w:lang w:eastAsia="tr-TR"/>
        </w:rPr>
        <w:t xml:space="preserve"> of matlab program </w:t>
      </w:r>
      <w:proofErr w:type="spellStart"/>
      <w:r w:rsidR="00AB084D" w:rsidRPr="003B2F0A">
        <w:rPr>
          <w:sz w:val="20"/>
          <w:szCs w:val="20"/>
          <w:lang w:eastAsia="tr-TR"/>
        </w:rPr>
        <w:t>with</w:t>
      </w:r>
      <w:proofErr w:type="spellEnd"/>
      <w:r w:rsidR="00AB084D" w:rsidRPr="003B2F0A">
        <w:rPr>
          <w:sz w:val="20"/>
          <w:szCs w:val="20"/>
          <w:lang w:eastAsia="tr-TR"/>
        </w:rPr>
        <w:t xml:space="preserve"> </w:t>
      </w:r>
      <w:proofErr w:type="spellStart"/>
      <w:r w:rsidR="00AB084D" w:rsidRPr="003B2F0A">
        <w:rPr>
          <w:sz w:val="20"/>
          <w:szCs w:val="20"/>
          <w:lang w:eastAsia="tr-TR"/>
        </w:rPr>
        <w:t>genetic</w:t>
      </w:r>
      <w:proofErr w:type="spellEnd"/>
      <w:r w:rsidR="00AB084D" w:rsidRPr="003B2F0A">
        <w:rPr>
          <w:sz w:val="20"/>
          <w:szCs w:val="20"/>
          <w:lang w:eastAsia="tr-TR"/>
        </w:rPr>
        <w:t xml:space="preserve"> </w:t>
      </w:r>
      <w:proofErr w:type="spellStart"/>
      <w:r w:rsidR="00AB084D" w:rsidRPr="003B2F0A">
        <w:rPr>
          <w:sz w:val="20"/>
          <w:szCs w:val="20"/>
          <w:lang w:eastAsia="tr-TR"/>
        </w:rPr>
        <w:t>algorithm</w:t>
      </w:r>
      <w:proofErr w:type="spellEnd"/>
      <w:r w:rsidR="00AB084D" w:rsidRPr="003B2F0A">
        <w:rPr>
          <w:sz w:val="20"/>
          <w:szCs w:val="20"/>
          <w:lang w:eastAsia="tr-TR"/>
        </w:rPr>
        <w:t xml:space="preserve"> </w:t>
      </w:r>
      <w:proofErr w:type="spellStart"/>
      <w:r w:rsidR="00AB084D" w:rsidRPr="003B2F0A">
        <w:rPr>
          <w:sz w:val="20"/>
          <w:szCs w:val="20"/>
          <w:lang w:eastAsia="tr-TR"/>
        </w:rPr>
        <w:t>and</w:t>
      </w:r>
      <w:proofErr w:type="spellEnd"/>
      <w:r w:rsidR="00AB084D" w:rsidRPr="003B2F0A">
        <w:rPr>
          <w:sz w:val="20"/>
          <w:szCs w:val="20"/>
          <w:lang w:eastAsia="tr-TR"/>
        </w:rPr>
        <w:t xml:space="preserve"> </w:t>
      </w:r>
      <w:proofErr w:type="spellStart"/>
      <w:r w:rsidR="00AB084D" w:rsidRPr="003B2F0A">
        <w:rPr>
          <w:sz w:val="20"/>
          <w:szCs w:val="20"/>
          <w:lang w:eastAsia="tr-TR"/>
        </w:rPr>
        <w:t>high</w:t>
      </w:r>
      <w:proofErr w:type="spellEnd"/>
      <w:r w:rsidR="00AB084D" w:rsidRPr="003B2F0A">
        <w:rPr>
          <w:sz w:val="20"/>
          <w:szCs w:val="20"/>
          <w:lang w:eastAsia="tr-TR"/>
        </w:rPr>
        <w:t xml:space="preserve"> </w:t>
      </w:r>
      <w:proofErr w:type="spellStart"/>
      <w:r w:rsidR="00AB084D" w:rsidRPr="003B2F0A">
        <w:rPr>
          <w:sz w:val="20"/>
          <w:szCs w:val="20"/>
          <w:lang w:eastAsia="tr-TR"/>
        </w:rPr>
        <w:t>frequency</w:t>
      </w:r>
      <w:proofErr w:type="spellEnd"/>
      <w:r w:rsidR="00AB084D" w:rsidRPr="003B2F0A">
        <w:rPr>
          <w:sz w:val="20"/>
          <w:szCs w:val="20"/>
          <w:lang w:eastAsia="tr-TR"/>
        </w:rPr>
        <w:t xml:space="preserve"> </w:t>
      </w:r>
      <w:proofErr w:type="spellStart"/>
      <w:r w:rsidR="00AB084D" w:rsidRPr="003B2F0A">
        <w:rPr>
          <w:sz w:val="20"/>
          <w:szCs w:val="20"/>
          <w:lang w:eastAsia="tr-TR"/>
        </w:rPr>
        <w:t>structure</w:t>
      </w:r>
      <w:proofErr w:type="spellEnd"/>
      <w:r w:rsidR="00AB084D" w:rsidRPr="003B2F0A">
        <w:rPr>
          <w:sz w:val="20"/>
          <w:szCs w:val="20"/>
          <w:lang w:eastAsia="tr-TR"/>
        </w:rPr>
        <w:t xml:space="preserve"> </w:t>
      </w:r>
      <w:proofErr w:type="spellStart"/>
      <w:r w:rsidR="00AB084D" w:rsidRPr="003B2F0A">
        <w:rPr>
          <w:sz w:val="20"/>
          <w:szCs w:val="20"/>
          <w:lang w:eastAsia="tr-TR"/>
        </w:rPr>
        <w:t>simulator</w:t>
      </w:r>
      <w:proofErr w:type="spellEnd"/>
      <w:r w:rsidR="00AB084D" w:rsidRPr="003B2F0A">
        <w:rPr>
          <w:sz w:val="20"/>
          <w:szCs w:val="20"/>
          <w:lang w:eastAsia="tr-TR"/>
        </w:rPr>
        <w:t xml:space="preserve"> HFSS program. </w:t>
      </w:r>
      <w:proofErr w:type="spellStart"/>
      <w:r w:rsidR="00AB084D" w:rsidRPr="003B2F0A">
        <w:rPr>
          <w:sz w:val="20"/>
          <w:szCs w:val="20"/>
          <w:lang w:eastAsia="tr-TR"/>
        </w:rPr>
        <w:t>Pixelization</w:t>
      </w:r>
      <w:proofErr w:type="spellEnd"/>
      <w:r w:rsidR="00AB084D" w:rsidRPr="003B2F0A">
        <w:rPr>
          <w:sz w:val="20"/>
          <w:szCs w:val="20"/>
          <w:lang w:eastAsia="tr-TR"/>
        </w:rPr>
        <w:t xml:space="preserve"> </w:t>
      </w:r>
      <w:proofErr w:type="spellStart"/>
      <w:r w:rsidR="00AB084D" w:rsidRPr="003B2F0A">
        <w:rPr>
          <w:sz w:val="20"/>
          <w:szCs w:val="20"/>
          <w:lang w:eastAsia="tr-TR"/>
        </w:rPr>
        <w:t>method</w:t>
      </w:r>
      <w:proofErr w:type="spellEnd"/>
      <w:r w:rsidR="00AB084D" w:rsidRPr="003B2F0A">
        <w:rPr>
          <w:sz w:val="20"/>
          <w:szCs w:val="20"/>
          <w:lang w:eastAsia="tr-TR"/>
        </w:rPr>
        <w:t xml:space="preserve"> is </w:t>
      </w:r>
      <w:proofErr w:type="spellStart"/>
      <w:r w:rsidR="00AB084D" w:rsidRPr="003B2F0A">
        <w:rPr>
          <w:sz w:val="20"/>
          <w:szCs w:val="20"/>
          <w:lang w:eastAsia="tr-TR"/>
        </w:rPr>
        <w:t>used</w:t>
      </w:r>
      <w:proofErr w:type="spellEnd"/>
      <w:r w:rsidR="00AB084D" w:rsidRPr="003B2F0A">
        <w:rPr>
          <w:sz w:val="20"/>
          <w:szCs w:val="20"/>
          <w:lang w:eastAsia="tr-TR"/>
        </w:rPr>
        <w:t xml:space="preserve"> </w:t>
      </w:r>
      <w:proofErr w:type="spellStart"/>
      <w:r w:rsidR="00AB084D" w:rsidRPr="003B2F0A">
        <w:rPr>
          <w:sz w:val="20"/>
          <w:szCs w:val="20"/>
          <w:lang w:eastAsia="tr-TR"/>
        </w:rPr>
        <w:t>for</w:t>
      </w:r>
      <w:proofErr w:type="spellEnd"/>
      <w:r w:rsidR="00AB084D" w:rsidRPr="003B2F0A">
        <w:rPr>
          <w:sz w:val="20"/>
          <w:szCs w:val="20"/>
          <w:lang w:eastAsia="tr-TR"/>
        </w:rPr>
        <w:t xml:space="preserve"> </w:t>
      </w:r>
      <w:proofErr w:type="spellStart"/>
      <w:r w:rsidR="00AB084D" w:rsidRPr="003B2F0A">
        <w:rPr>
          <w:sz w:val="20"/>
          <w:szCs w:val="20"/>
          <w:lang w:eastAsia="tr-TR"/>
        </w:rPr>
        <w:t>designing</w:t>
      </w:r>
      <w:proofErr w:type="spellEnd"/>
      <w:r w:rsidR="00AB084D" w:rsidRPr="003B2F0A">
        <w:rPr>
          <w:sz w:val="20"/>
          <w:szCs w:val="20"/>
          <w:lang w:eastAsia="tr-TR"/>
        </w:rPr>
        <w:t xml:space="preserve"> </w:t>
      </w:r>
      <w:proofErr w:type="gramStart"/>
      <w:r w:rsidR="00AB084D" w:rsidRPr="003B2F0A">
        <w:rPr>
          <w:sz w:val="20"/>
          <w:szCs w:val="20"/>
          <w:lang w:eastAsia="tr-TR"/>
        </w:rPr>
        <w:t>optimum</w:t>
      </w:r>
      <w:proofErr w:type="gramEnd"/>
      <w:r w:rsidR="00AB084D" w:rsidRPr="003B2F0A">
        <w:rPr>
          <w:sz w:val="20"/>
          <w:szCs w:val="20"/>
          <w:lang w:eastAsia="tr-TR"/>
        </w:rPr>
        <w:t xml:space="preserve"> </w:t>
      </w:r>
      <w:proofErr w:type="spellStart"/>
      <w:r w:rsidR="00AB084D" w:rsidRPr="003B2F0A">
        <w:rPr>
          <w:sz w:val="20"/>
          <w:szCs w:val="20"/>
          <w:lang w:eastAsia="tr-TR"/>
        </w:rPr>
        <w:t>material</w:t>
      </w:r>
      <w:proofErr w:type="spellEnd"/>
      <w:r w:rsidR="00AB084D" w:rsidRPr="003B2F0A">
        <w:rPr>
          <w:sz w:val="20"/>
          <w:szCs w:val="20"/>
          <w:lang w:eastAsia="tr-TR"/>
        </w:rPr>
        <w:t xml:space="preserve"> </w:t>
      </w:r>
      <w:proofErr w:type="spellStart"/>
      <w:r w:rsidR="00AB084D" w:rsidRPr="003B2F0A">
        <w:rPr>
          <w:sz w:val="20"/>
          <w:szCs w:val="20"/>
          <w:lang w:eastAsia="tr-TR"/>
        </w:rPr>
        <w:t>and</w:t>
      </w:r>
      <w:proofErr w:type="spellEnd"/>
      <w:r w:rsidR="00AB084D" w:rsidRPr="003B2F0A">
        <w:rPr>
          <w:sz w:val="20"/>
          <w:szCs w:val="20"/>
          <w:lang w:eastAsia="tr-TR"/>
        </w:rPr>
        <w:t xml:space="preserve"> </w:t>
      </w:r>
      <w:proofErr w:type="spellStart"/>
      <w:r w:rsidR="00AB084D" w:rsidRPr="003B2F0A">
        <w:rPr>
          <w:sz w:val="20"/>
          <w:szCs w:val="20"/>
          <w:lang w:eastAsia="tr-TR"/>
        </w:rPr>
        <w:t>encode</w:t>
      </w:r>
      <w:proofErr w:type="spellEnd"/>
      <w:r w:rsidR="00AB084D" w:rsidRPr="003B2F0A">
        <w:rPr>
          <w:sz w:val="20"/>
          <w:szCs w:val="20"/>
          <w:lang w:eastAsia="tr-TR"/>
        </w:rPr>
        <w:t xml:space="preserve"> </w:t>
      </w:r>
      <w:proofErr w:type="spellStart"/>
      <w:r w:rsidR="00AB084D" w:rsidRPr="003B2F0A">
        <w:rPr>
          <w:sz w:val="20"/>
          <w:szCs w:val="20"/>
          <w:lang w:eastAsia="tr-TR"/>
        </w:rPr>
        <w:t>parameters</w:t>
      </w:r>
      <w:proofErr w:type="spellEnd"/>
      <w:r w:rsidR="00AB084D" w:rsidRPr="003B2F0A">
        <w:rPr>
          <w:sz w:val="20"/>
          <w:szCs w:val="20"/>
          <w:lang w:eastAsia="tr-TR"/>
        </w:rPr>
        <w:t xml:space="preserve"> </w:t>
      </w:r>
      <w:proofErr w:type="spellStart"/>
      <w:r w:rsidR="00AB084D" w:rsidRPr="003B2F0A">
        <w:rPr>
          <w:sz w:val="20"/>
          <w:szCs w:val="20"/>
          <w:lang w:eastAsia="tr-TR"/>
        </w:rPr>
        <w:t>to</w:t>
      </w:r>
      <w:proofErr w:type="spellEnd"/>
      <w:r w:rsidR="00AB084D" w:rsidRPr="003B2F0A">
        <w:rPr>
          <w:sz w:val="20"/>
          <w:szCs w:val="20"/>
          <w:lang w:eastAsia="tr-TR"/>
        </w:rPr>
        <w:t xml:space="preserve"> </w:t>
      </w:r>
      <w:proofErr w:type="spellStart"/>
      <w:r w:rsidR="00AB084D" w:rsidRPr="003B2F0A">
        <w:rPr>
          <w:sz w:val="20"/>
          <w:szCs w:val="20"/>
          <w:lang w:eastAsia="tr-TR"/>
        </w:rPr>
        <w:t>genetic</w:t>
      </w:r>
      <w:proofErr w:type="spellEnd"/>
      <w:r w:rsidR="00AB084D" w:rsidRPr="003B2F0A">
        <w:rPr>
          <w:sz w:val="20"/>
          <w:szCs w:val="20"/>
          <w:lang w:eastAsia="tr-TR"/>
        </w:rPr>
        <w:t xml:space="preserve"> </w:t>
      </w:r>
      <w:proofErr w:type="spellStart"/>
      <w:r w:rsidR="00AB084D" w:rsidRPr="003B2F0A">
        <w:rPr>
          <w:sz w:val="20"/>
          <w:szCs w:val="20"/>
          <w:lang w:eastAsia="tr-TR"/>
        </w:rPr>
        <w:t>algorithm</w:t>
      </w:r>
      <w:proofErr w:type="spellEnd"/>
      <w:r w:rsidR="00AB084D" w:rsidRPr="003B2F0A">
        <w:rPr>
          <w:sz w:val="20"/>
          <w:szCs w:val="20"/>
          <w:lang w:eastAsia="tr-TR"/>
        </w:rPr>
        <w:t xml:space="preserve"> </w:t>
      </w:r>
      <w:proofErr w:type="spellStart"/>
      <w:r w:rsidR="00AB084D" w:rsidRPr="003B2F0A">
        <w:rPr>
          <w:sz w:val="20"/>
          <w:szCs w:val="20"/>
          <w:lang w:eastAsia="tr-TR"/>
        </w:rPr>
        <w:t>chromosome</w:t>
      </w:r>
      <w:proofErr w:type="spellEnd"/>
      <w:r w:rsidR="00AB084D" w:rsidRPr="003B2F0A">
        <w:rPr>
          <w:sz w:val="20"/>
          <w:szCs w:val="20"/>
          <w:lang w:eastAsia="tr-TR"/>
        </w:rPr>
        <w:t xml:space="preserve">.  </w:t>
      </w:r>
      <w:proofErr w:type="spellStart"/>
      <w:r w:rsidR="00AB084D" w:rsidRPr="003B2F0A">
        <w:rPr>
          <w:sz w:val="20"/>
          <w:szCs w:val="20"/>
          <w:lang w:eastAsia="tr-TR"/>
        </w:rPr>
        <w:t>While</w:t>
      </w:r>
      <w:proofErr w:type="spellEnd"/>
      <w:r w:rsidR="00AB084D" w:rsidRPr="003B2F0A">
        <w:rPr>
          <w:sz w:val="20"/>
          <w:szCs w:val="20"/>
          <w:lang w:eastAsia="tr-TR"/>
        </w:rPr>
        <w:t xml:space="preserve"> </w:t>
      </w:r>
      <w:proofErr w:type="spellStart"/>
      <w:r w:rsidR="00AB084D" w:rsidRPr="003B2F0A">
        <w:rPr>
          <w:sz w:val="20"/>
          <w:szCs w:val="20"/>
          <w:lang w:eastAsia="tr-TR"/>
        </w:rPr>
        <w:t>designing</w:t>
      </w:r>
      <w:proofErr w:type="spellEnd"/>
      <w:r w:rsidR="00AB084D" w:rsidRPr="003B2F0A">
        <w:rPr>
          <w:sz w:val="20"/>
          <w:szCs w:val="20"/>
          <w:lang w:eastAsia="tr-TR"/>
        </w:rPr>
        <w:t xml:space="preserve"> </w:t>
      </w:r>
      <w:proofErr w:type="spellStart"/>
      <w:r w:rsidR="00AB084D" w:rsidRPr="003B2F0A">
        <w:rPr>
          <w:sz w:val="20"/>
          <w:szCs w:val="20"/>
          <w:lang w:eastAsia="tr-TR"/>
        </w:rPr>
        <w:t>metamaterial</w:t>
      </w:r>
      <w:proofErr w:type="spellEnd"/>
      <w:r w:rsidR="00AB084D" w:rsidRPr="003B2F0A">
        <w:rPr>
          <w:sz w:val="20"/>
          <w:szCs w:val="20"/>
          <w:lang w:eastAsia="tr-TR"/>
        </w:rPr>
        <w:t xml:space="preserve">, </w:t>
      </w:r>
      <w:proofErr w:type="spellStart"/>
      <w:r w:rsidR="00AB084D" w:rsidRPr="003B2F0A">
        <w:rPr>
          <w:sz w:val="20"/>
          <w:szCs w:val="20"/>
          <w:lang w:eastAsia="tr-TR"/>
        </w:rPr>
        <w:t>simple</w:t>
      </w:r>
      <w:proofErr w:type="spellEnd"/>
      <w:r w:rsidR="00AB084D" w:rsidRPr="003B2F0A">
        <w:rPr>
          <w:sz w:val="20"/>
          <w:szCs w:val="20"/>
          <w:lang w:eastAsia="tr-TR"/>
        </w:rPr>
        <w:t xml:space="preserve"> </w:t>
      </w:r>
      <w:proofErr w:type="spellStart"/>
      <w:r w:rsidR="00AB084D" w:rsidRPr="003B2F0A">
        <w:rPr>
          <w:sz w:val="20"/>
          <w:szCs w:val="20"/>
          <w:lang w:eastAsia="tr-TR"/>
        </w:rPr>
        <w:t>optimization</w:t>
      </w:r>
      <w:proofErr w:type="spellEnd"/>
      <w:r w:rsidR="00AB084D" w:rsidRPr="003B2F0A">
        <w:rPr>
          <w:sz w:val="20"/>
          <w:szCs w:val="20"/>
          <w:lang w:eastAsia="tr-TR"/>
        </w:rPr>
        <w:t xml:space="preserve"> </w:t>
      </w:r>
      <w:proofErr w:type="spellStart"/>
      <w:r w:rsidR="00AB084D" w:rsidRPr="003B2F0A">
        <w:rPr>
          <w:sz w:val="20"/>
          <w:szCs w:val="20"/>
          <w:lang w:eastAsia="tr-TR"/>
        </w:rPr>
        <w:t>tools</w:t>
      </w:r>
      <w:proofErr w:type="spellEnd"/>
      <w:r w:rsidR="00AB084D" w:rsidRPr="003B2F0A">
        <w:rPr>
          <w:sz w:val="20"/>
          <w:szCs w:val="20"/>
          <w:lang w:eastAsia="tr-TR"/>
        </w:rPr>
        <w:t xml:space="preserve"> at </w:t>
      </w:r>
      <w:proofErr w:type="spellStart"/>
      <w:r w:rsidR="00AB084D" w:rsidRPr="003B2F0A">
        <w:rPr>
          <w:sz w:val="20"/>
          <w:szCs w:val="20"/>
          <w:lang w:eastAsia="tr-TR"/>
        </w:rPr>
        <w:t>the</w:t>
      </w:r>
      <w:proofErr w:type="spellEnd"/>
      <w:r w:rsidR="00AB084D" w:rsidRPr="003B2F0A">
        <w:rPr>
          <w:sz w:val="20"/>
          <w:szCs w:val="20"/>
          <w:lang w:eastAsia="tr-TR"/>
        </w:rPr>
        <w:t xml:space="preserve"> </w:t>
      </w:r>
      <w:proofErr w:type="spellStart"/>
      <w:r w:rsidR="00AB084D" w:rsidRPr="003B2F0A">
        <w:rPr>
          <w:sz w:val="20"/>
          <w:szCs w:val="20"/>
          <w:lang w:eastAsia="tr-TR"/>
        </w:rPr>
        <w:t>simulation</w:t>
      </w:r>
      <w:proofErr w:type="spellEnd"/>
      <w:r w:rsidR="00AB084D" w:rsidRPr="003B2F0A">
        <w:rPr>
          <w:sz w:val="20"/>
          <w:szCs w:val="20"/>
          <w:lang w:eastAsia="tr-TR"/>
        </w:rPr>
        <w:t xml:space="preserve"> </w:t>
      </w:r>
      <w:proofErr w:type="spellStart"/>
      <w:r w:rsidR="00AB084D" w:rsidRPr="003B2F0A">
        <w:rPr>
          <w:sz w:val="20"/>
          <w:szCs w:val="20"/>
          <w:lang w:eastAsia="tr-TR"/>
        </w:rPr>
        <w:t>programs</w:t>
      </w:r>
      <w:proofErr w:type="spellEnd"/>
      <w:r w:rsidR="00AB084D" w:rsidRPr="003B2F0A">
        <w:rPr>
          <w:sz w:val="20"/>
          <w:szCs w:val="20"/>
          <w:lang w:eastAsia="tr-TR"/>
        </w:rPr>
        <w:t xml:space="preserve"> </w:t>
      </w:r>
      <w:proofErr w:type="spellStart"/>
      <w:r w:rsidR="00AB084D" w:rsidRPr="003B2F0A">
        <w:rPr>
          <w:sz w:val="20"/>
          <w:szCs w:val="20"/>
          <w:lang w:eastAsia="tr-TR"/>
        </w:rPr>
        <w:t>are</w:t>
      </w:r>
      <w:proofErr w:type="spellEnd"/>
      <w:r w:rsidR="00AB084D" w:rsidRPr="003B2F0A">
        <w:rPr>
          <w:sz w:val="20"/>
          <w:szCs w:val="20"/>
          <w:lang w:eastAsia="tr-TR"/>
        </w:rPr>
        <w:t xml:space="preserve"> </w:t>
      </w:r>
      <w:proofErr w:type="spellStart"/>
      <w:r w:rsidR="00AB084D" w:rsidRPr="003B2F0A">
        <w:rPr>
          <w:sz w:val="20"/>
          <w:szCs w:val="20"/>
          <w:lang w:eastAsia="tr-TR"/>
        </w:rPr>
        <w:t>used</w:t>
      </w:r>
      <w:proofErr w:type="spellEnd"/>
      <w:r w:rsidR="00AB084D" w:rsidRPr="003B2F0A">
        <w:rPr>
          <w:sz w:val="20"/>
          <w:szCs w:val="20"/>
          <w:lang w:eastAsia="tr-TR"/>
        </w:rPr>
        <w:t xml:space="preserve"> </w:t>
      </w:r>
      <w:proofErr w:type="spellStart"/>
      <w:r w:rsidR="00AB084D" w:rsidRPr="003B2F0A">
        <w:rPr>
          <w:sz w:val="20"/>
          <w:szCs w:val="20"/>
          <w:lang w:eastAsia="tr-TR"/>
        </w:rPr>
        <w:t>generally</w:t>
      </w:r>
      <w:proofErr w:type="spellEnd"/>
      <w:r w:rsidR="00AB084D" w:rsidRPr="003B2F0A">
        <w:rPr>
          <w:sz w:val="20"/>
          <w:szCs w:val="20"/>
          <w:lang w:eastAsia="tr-TR"/>
        </w:rPr>
        <w:t>.</w:t>
      </w:r>
      <w:r w:rsidR="00342F85" w:rsidRPr="003B2F0A">
        <w:rPr>
          <w:sz w:val="20"/>
          <w:szCs w:val="20"/>
          <w:lang w:eastAsia="tr-TR"/>
        </w:rPr>
        <w:t xml:space="preserve"> </w:t>
      </w:r>
      <w:proofErr w:type="spellStart"/>
      <w:r w:rsidR="00342F85" w:rsidRPr="003B2F0A">
        <w:rPr>
          <w:sz w:val="20"/>
          <w:szCs w:val="20"/>
          <w:lang w:eastAsia="tr-TR"/>
        </w:rPr>
        <w:t>In</w:t>
      </w:r>
      <w:proofErr w:type="spellEnd"/>
      <w:r w:rsidR="00342F85" w:rsidRPr="003B2F0A">
        <w:rPr>
          <w:sz w:val="20"/>
          <w:szCs w:val="20"/>
          <w:lang w:eastAsia="tr-TR"/>
        </w:rPr>
        <w:t xml:space="preserve"> </w:t>
      </w:r>
      <w:proofErr w:type="spellStart"/>
      <w:r w:rsidR="00342F85" w:rsidRPr="003B2F0A">
        <w:rPr>
          <w:sz w:val="20"/>
          <w:szCs w:val="20"/>
          <w:lang w:eastAsia="tr-TR"/>
        </w:rPr>
        <w:t>this</w:t>
      </w:r>
      <w:proofErr w:type="spellEnd"/>
      <w:r w:rsidR="00342F85" w:rsidRPr="003B2F0A">
        <w:rPr>
          <w:sz w:val="20"/>
          <w:szCs w:val="20"/>
          <w:lang w:eastAsia="tr-TR"/>
        </w:rPr>
        <w:t xml:space="preserve"> </w:t>
      </w:r>
      <w:proofErr w:type="spellStart"/>
      <w:r w:rsidR="00342F85" w:rsidRPr="003B2F0A">
        <w:rPr>
          <w:sz w:val="20"/>
          <w:szCs w:val="20"/>
          <w:lang w:eastAsia="tr-TR"/>
        </w:rPr>
        <w:t>dissertation</w:t>
      </w:r>
      <w:proofErr w:type="spellEnd"/>
      <w:r w:rsidR="00342F85" w:rsidRPr="003B2F0A">
        <w:rPr>
          <w:sz w:val="20"/>
          <w:szCs w:val="20"/>
          <w:lang w:eastAsia="tr-TR"/>
        </w:rPr>
        <w:t xml:space="preserve">, as </w:t>
      </w:r>
      <w:proofErr w:type="spellStart"/>
      <w:r w:rsidR="00342F85" w:rsidRPr="003B2F0A">
        <w:rPr>
          <w:sz w:val="20"/>
          <w:szCs w:val="20"/>
          <w:lang w:eastAsia="tr-TR"/>
        </w:rPr>
        <w:t>distinct</w:t>
      </w:r>
      <w:proofErr w:type="spellEnd"/>
      <w:r w:rsidR="00342F85" w:rsidRPr="003B2F0A">
        <w:rPr>
          <w:sz w:val="20"/>
          <w:szCs w:val="20"/>
          <w:lang w:eastAsia="tr-TR"/>
        </w:rPr>
        <w:t xml:space="preserve"> </w:t>
      </w:r>
      <w:proofErr w:type="spellStart"/>
      <w:r w:rsidR="00342F85" w:rsidRPr="003B2F0A">
        <w:rPr>
          <w:sz w:val="20"/>
          <w:szCs w:val="20"/>
          <w:lang w:eastAsia="tr-TR"/>
        </w:rPr>
        <w:t>from</w:t>
      </w:r>
      <w:proofErr w:type="spellEnd"/>
      <w:r w:rsidR="00342F85" w:rsidRPr="003B2F0A">
        <w:rPr>
          <w:sz w:val="20"/>
          <w:szCs w:val="20"/>
          <w:lang w:eastAsia="tr-TR"/>
        </w:rPr>
        <w:t xml:space="preserve"> </w:t>
      </w:r>
      <w:proofErr w:type="spellStart"/>
      <w:r w:rsidR="00342F85" w:rsidRPr="003B2F0A">
        <w:rPr>
          <w:sz w:val="20"/>
          <w:szCs w:val="20"/>
          <w:lang w:eastAsia="tr-TR"/>
        </w:rPr>
        <w:t>others</w:t>
      </w:r>
      <w:proofErr w:type="spellEnd"/>
      <w:r w:rsidR="00342F85" w:rsidRPr="003B2F0A">
        <w:rPr>
          <w:sz w:val="20"/>
          <w:szCs w:val="20"/>
          <w:lang w:eastAsia="tr-TR"/>
        </w:rPr>
        <w:t>, a</w:t>
      </w:r>
      <w:r w:rsidR="00342F85" w:rsidRPr="003B2F0A">
        <w:rPr>
          <w:rStyle w:val="hps"/>
          <w:sz w:val="20"/>
          <w:szCs w:val="20"/>
        </w:rPr>
        <w:t xml:space="preserve">n </w:t>
      </w:r>
      <w:proofErr w:type="spellStart"/>
      <w:r w:rsidR="00342F85" w:rsidRPr="003B2F0A">
        <w:rPr>
          <w:rStyle w:val="hps"/>
          <w:sz w:val="20"/>
          <w:szCs w:val="20"/>
        </w:rPr>
        <w:t>interface</w:t>
      </w:r>
      <w:proofErr w:type="spellEnd"/>
      <w:r w:rsidR="00342F85" w:rsidRPr="003B2F0A">
        <w:rPr>
          <w:rStyle w:val="shorttext"/>
          <w:sz w:val="20"/>
          <w:szCs w:val="20"/>
        </w:rPr>
        <w:t xml:space="preserve"> </w:t>
      </w:r>
      <w:proofErr w:type="spellStart"/>
      <w:r w:rsidR="00342F85" w:rsidRPr="003B2F0A">
        <w:rPr>
          <w:rStyle w:val="hps"/>
          <w:sz w:val="20"/>
          <w:szCs w:val="20"/>
        </w:rPr>
        <w:t>created</w:t>
      </w:r>
      <w:proofErr w:type="spellEnd"/>
      <w:r w:rsidR="00342F85" w:rsidRPr="003B2F0A">
        <w:rPr>
          <w:rStyle w:val="shorttext"/>
          <w:sz w:val="20"/>
          <w:szCs w:val="20"/>
        </w:rPr>
        <w:t xml:space="preserve"> </w:t>
      </w:r>
      <w:proofErr w:type="spellStart"/>
      <w:r w:rsidR="00342F85" w:rsidRPr="003B2F0A">
        <w:rPr>
          <w:rStyle w:val="hps"/>
          <w:sz w:val="20"/>
          <w:szCs w:val="20"/>
        </w:rPr>
        <w:t>by</w:t>
      </w:r>
      <w:proofErr w:type="spellEnd"/>
      <w:r w:rsidR="00342F85" w:rsidRPr="003B2F0A">
        <w:rPr>
          <w:rStyle w:val="hps"/>
          <w:sz w:val="20"/>
          <w:szCs w:val="20"/>
        </w:rPr>
        <w:t xml:space="preserve"> </w:t>
      </w:r>
      <w:proofErr w:type="spellStart"/>
      <w:r w:rsidR="00342F85" w:rsidRPr="003B2F0A">
        <w:rPr>
          <w:rStyle w:val="hps"/>
          <w:sz w:val="20"/>
          <w:szCs w:val="20"/>
        </w:rPr>
        <w:t>combining</w:t>
      </w:r>
      <w:proofErr w:type="spellEnd"/>
      <w:r w:rsidR="00342F85" w:rsidRPr="003B2F0A">
        <w:rPr>
          <w:rStyle w:val="shorttext"/>
          <w:sz w:val="20"/>
          <w:szCs w:val="20"/>
        </w:rPr>
        <w:t xml:space="preserve"> </w:t>
      </w:r>
      <w:r w:rsidR="00342F85" w:rsidRPr="003B2F0A">
        <w:rPr>
          <w:rStyle w:val="hps"/>
          <w:sz w:val="20"/>
          <w:szCs w:val="20"/>
        </w:rPr>
        <w:t xml:space="preserve">Matlab </w:t>
      </w:r>
      <w:proofErr w:type="spellStart"/>
      <w:r w:rsidR="00342F85" w:rsidRPr="003B2F0A">
        <w:rPr>
          <w:rStyle w:val="hps"/>
          <w:sz w:val="20"/>
          <w:szCs w:val="20"/>
        </w:rPr>
        <w:t>and</w:t>
      </w:r>
      <w:proofErr w:type="spellEnd"/>
      <w:r w:rsidR="00342F85" w:rsidRPr="003B2F0A">
        <w:rPr>
          <w:rStyle w:val="shorttext"/>
          <w:sz w:val="20"/>
          <w:szCs w:val="20"/>
        </w:rPr>
        <w:t xml:space="preserve"> </w:t>
      </w:r>
      <w:r w:rsidR="00342F85" w:rsidRPr="003B2F0A">
        <w:rPr>
          <w:rStyle w:val="hps"/>
          <w:sz w:val="20"/>
          <w:szCs w:val="20"/>
        </w:rPr>
        <w:t xml:space="preserve">HFSS </w:t>
      </w:r>
      <w:proofErr w:type="spellStart"/>
      <w:r w:rsidR="00342F85" w:rsidRPr="003B2F0A">
        <w:rPr>
          <w:rStyle w:val="hps"/>
          <w:sz w:val="20"/>
          <w:szCs w:val="20"/>
        </w:rPr>
        <w:t>and</w:t>
      </w:r>
      <w:proofErr w:type="spellEnd"/>
      <w:r w:rsidR="00342F85" w:rsidRPr="003B2F0A">
        <w:rPr>
          <w:rStyle w:val="hps"/>
          <w:sz w:val="20"/>
          <w:szCs w:val="20"/>
        </w:rPr>
        <w:t xml:space="preserve"> </w:t>
      </w:r>
      <w:proofErr w:type="spellStart"/>
      <w:r w:rsidR="00342F85" w:rsidRPr="003B2F0A">
        <w:rPr>
          <w:rStyle w:val="hps"/>
          <w:sz w:val="20"/>
          <w:szCs w:val="20"/>
        </w:rPr>
        <w:t>thus</w:t>
      </w:r>
      <w:proofErr w:type="spellEnd"/>
      <w:r w:rsidR="00342F85" w:rsidRPr="003B2F0A">
        <w:rPr>
          <w:rStyle w:val="hps"/>
          <w:sz w:val="20"/>
          <w:szCs w:val="20"/>
        </w:rPr>
        <w:t xml:space="preserve"> </w:t>
      </w:r>
      <w:proofErr w:type="spellStart"/>
      <w:r w:rsidR="00342F85" w:rsidRPr="003B2F0A">
        <w:rPr>
          <w:rStyle w:val="hps"/>
          <w:sz w:val="20"/>
          <w:szCs w:val="20"/>
        </w:rPr>
        <w:t>difficulties</w:t>
      </w:r>
      <w:proofErr w:type="spellEnd"/>
      <w:r w:rsidR="00342F85" w:rsidRPr="003B2F0A">
        <w:rPr>
          <w:rStyle w:val="shorttext"/>
          <w:sz w:val="20"/>
          <w:szCs w:val="20"/>
        </w:rPr>
        <w:t xml:space="preserve"> </w:t>
      </w:r>
      <w:proofErr w:type="spellStart"/>
      <w:r w:rsidR="00342F85" w:rsidRPr="003B2F0A">
        <w:rPr>
          <w:rStyle w:val="hps"/>
          <w:sz w:val="20"/>
          <w:szCs w:val="20"/>
        </w:rPr>
        <w:t>parameters</w:t>
      </w:r>
      <w:proofErr w:type="spellEnd"/>
      <w:r w:rsidR="00342F85" w:rsidRPr="003B2F0A">
        <w:rPr>
          <w:rStyle w:val="hps"/>
          <w:sz w:val="20"/>
          <w:szCs w:val="20"/>
        </w:rPr>
        <w:t xml:space="preserve"> </w:t>
      </w:r>
      <w:proofErr w:type="spellStart"/>
      <w:r w:rsidR="00342F85" w:rsidRPr="003B2F0A">
        <w:rPr>
          <w:rStyle w:val="hps"/>
          <w:sz w:val="20"/>
          <w:szCs w:val="20"/>
        </w:rPr>
        <w:t>to</w:t>
      </w:r>
      <w:proofErr w:type="spellEnd"/>
      <w:r w:rsidR="00342F85" w:rsidRPr="003B2F0A">
        <w:rPr>
          <w:rStyle w:val="hps"/>
          <w:sz w:val="20"/>
          <w:szCs w:val="20"/>
        </w:rPr>
        <w:t xml:space="preserve"> be</w:t>
      </w:r>
      <w:r w:rsidR="00342F85" w:rsidRPr="003B2F0A">
        <w:rPr>
          <w:rStyle w:val="shorttext"/>
          <w:sz w:val="20"/>
          <w:szCs w:val="20"/>
        </w:rPr>
        <w:t xml:space="preserve"> </w:t>
      </w:r>
      <w:proofErr w:type="spellStart"/>
      <w:r w:rsidR="00342F85" w:rsidRPr="003B2F0A">
        <w:rPr>
          <w:rStyle w:val="hps"/>
          <w:sz w:val="20"/>
          <w:szCs w:val="20"/>
        </w:rPr>
        <w:t>calculated</w:t>
      </w:r>
      <w:proofErr w:type="spellEnd"/>
      <w:r w:rsidR="00342F85" w:rsidRPr="003B2F0A">
        <w:rPr>
          <w:rStyle w:val="hps"/>
          <w:sz w:val="20"/>
          <w:szCs w:val="20"/>
        </w:rPr>
        <w:t xml:space="preserve"> </w:t>
      </w:r>
      <w:proofErr w:type="spellStart"/>
      <w:r w:rsidR="00342F85" w:rsidRPr="003B2F0A">
        <w:rPr>
          <w:rStyle w:val="hps"/>
          <w:sz w:val="20"/>
          <w:szCs w:val="20"/>
        </w:rPr>
        <w:t>by</w:t>
      </w:r>
      <w:proofErr w:type="spellEnd"/>
      <w:r w:rsidR="00342F85" w:rsidRPr="003B2F0A">
        <w:rPr>
          <w:rStyle w:val="hps"/>
          <w:sz w:val="20"/>
          <w:szCs w:val="20"/>
        </w:rPr>
        <w:t xml:space="preserve"> </w:t>
      </w:r>
      <w:proofErr w:type="spellStart"/>
      <w:r w:rsidR="00342F85" w:rsidRPr="003B2F0A">
        <w:rPr>
          <w:rStyle w:val="hps"/>
          <w:sz w:val="20"/>
          <w:szCs w:val="20"/>
        </w:rPr>
        <w:t>simulation</w:t>
      </w:r>
      <w:proofErr w:type="spellEnd"/>
      <w:r w:rsidR="00342F85" w:rsidRPr="003B2F0A">
        <w:rPr>
          <w:rStyle w:val="hps"/>
          <w:sz w:val="20"/>
          <w:szCs w:val="20"/>
        </w:rPr>
        <w:t xml:space="preserve"> </w:t>
      </w:r>
      <w:proofErr w:type="spellStart"/>
      <w:r w:rsidR="00342F85" w:rsidRPr="003B2F0A">
        <w:rPr>
          <w:rStyle w:val="hps"/>
          <w:sz w:val="20"/>
          <w:szCs w:val="20"/>
        </w:rPr>
        <w:t>programs</w:t>
      </w:r>
      <w:proofErr w:type="spellEnd"/>
      <w:r w:rsidR="00342F85" w:rsidRPr="003B2F0A">
        <w:rPr>
          <w:rStyle w:val="hps"/>
          <w:sz w:val="20"/>
          <w:szCs w:val="20"/>
        </w:rPr>
        <w:t xml:space="preserve"> </w:t>
      </w:r>
      <w:proofErr w:type="spellStart"/>
      <w:r w:rsidR="00342F85" w:rsidRPr="003B2F0A">
        <w:rPr>
          <w:rStyle w:val="hps"/>
          <w:sz w:val="20"/>
          <w:szCs w:val="20"/>
        </w:rPr>
        <w:t>are</w:t>
      </w:r>
      <w:proofErr w:type="spellEnd"/>
      <w:r w:rsidR="00342F85" w:rsidRPr="003B2F0A">
        <w:rPr>
          <w:rStyle w:val="hps"/>
          <w:sz w:val="20"/>
          <w:szCs w:val="20"/>
        </w:rPr>
        <w:t xml:space="preserve"> </w:t>
      </w:r>
      <w:proofErr w:type="spellStart"/>
      <w:r w:rsidR="00342F85" w:rsidRPr="003B2F0A">
        <w:rPr>
          <w:rStyle w:val="hps"/>
          <w:sz w:val="20"/>
          <w:szCs w:val="20"/>
        </w:rPr>
        <w:t>calculated</w:t>
      </w:r>
      <w:proofErr w:type="spellEnd"/>
      <w:r w:rsidR="00342F85" w:rsidRPr="003B2F0A">
        <w:rPr>
          <w:rStyle w:val="hps"/>
          <w:sz w:val="20"/>
          <w:szCs w:val="20"/>
        </w:rPr>
        <w:t xml:space="preserve"> </w:t>
      </w:r>
      <w:proofErr w:type="spellStart"/>
      <w:r w:rsidR="00342F85" w:rsidRPr="003B2F0A">
        <w:rPr>
          <w:rStyle w:val="hps"/>
          <w:sz w:val="20"/>
          <w:szCs w:val="20"/>
        </w:rPr>
        <w:t>by</w:t>
      </w:r>
      <w:proofErr w:type="spellEnd"/>
      <w:r w:rsidR="00342F85" w:rsidRPr="003B2F0A">
        <w:rPr>
          <w:rStyle w:val="hps"/>
          <w:sz w:val="20"/>
          <w:szCs w:val="20"/>
        </w:rPr>
        <w:t xml:space="preserve"> matlab program </w:t>
      </w:r>
      <w:proofErr w:type="spellStart"/>
      <w:r w:rsidR="00342F85" w:rsidRPr="003B2F0A">
        <w:rPr>
          <w:rStyle w:val="hps"/>
          <w:sz w:val="20"/>
          <w:szCs w:val="20"/>
        </w:rPr>
        <w:t>and</w:t>
      </w:r>
      <w:proofErr w:type="spellEnd"/>
      <w:r w:rsidR="00342F85" w:rsidRPr="003B2F0A">
        <w:rPr>
          <w:rStyle w:val="hps"/>
          <w:sz w:val="20"/>
          <w:szCs w:val="20"/>
        </w:rPr>
        <w:t xml:space="preserve"> </w:t>
      </w:r>
      <w:proofErr w:type="spellStart"/>
      <w:r w:rsidR="00342F85" w:rsidRPr="003B2F0A">
        <w:rPr>
          <w:rStyle w:val="hps"/>
          <w:sz w:val="20"/>
          <w:szCs w:val="20"/>
        </w:rPr>
        <w:t>matrix</w:t>
      </w:r>
      <w:proofErr w:type="spellEnd"/>
      <w:r w:rsidR="00342F85" w:rsidRPr="003B2F0A">
        <w:rPr>
          <w:rStyle w:val="shorttext"/>
          <w:sz w:val="20"/>
          <w:szCs w:val="20"/>
        </w:rPr>
        <w:t xml:space="preserve"> </w:t>
      </w:r>
      <w:proofErr w:type="spellStart"/>
      <w:r w:rsidR="00342F85" w:rsidRPr="003B2F0A">
        <w:rPr>
          <w:rStyle w:val="hps"/>
          <w:sz w:val="20"/>
          <w:szCs w:val="20"/>
        </w:rPr>
        <w:t>variables</w:t>
      </w:r>
      <w:proofErr w:type="spellEnd"/>
      <w:r w:rsidR="00342F85" w:rsidRPr="003B2F0A">
        <w:rPr>
          <w:rStyle w:val="hps"/>
          <w:sz w:val="20"/>
          <w:szCs w:val="20"/>
        </w:rPr>
        <w:t xml:space="preserve"> </w:t>
      </w:r>
      <w:proofErr w:type="spellStart"/>
      <w:r w:rsidR="00342F85" w:rsidRPr="003B2F0A">
        <w:rPr>
          <w:rStyle w:val="hps"/>
          <w:sz w:val="20"/>
          <w:szCs w:val="20"/>
        </w:rPr>
        <w:t>was</w:t>
      </w:r>
      <w:proofErr w:type="spellEnd"/>
      <w:r w:rsidR="00342F85" w:rsidRPr="003B2F0A">
        <w:rPr>
          <w:rStyle w:val="hps"/>
          <w:sz w:val="20"/>
          <w:szCs w:val="20"/>
        </w:rPr>
        <w:t xml:space="preserve"> </w:t>
      </w:r>
      <w:proofErr w:type="spellStart"/>
      <w:r w:rsidR="00342F85" w:rsidRPr="003B2F0A">
        <w:rPr>
          <w:rStyle w:val="hps"/>
          <w:sz w:val="20"/>
          <w:szCs w:val="20"/>
        </w:rPr>
        <w:t>saved</w:t>
      </w:r>
      <w:proofErr w:type="spellEnd"/>
      <w:r w:rsidR="00342F85" w:rsidRPr="003B2F0A">
        <w:rPr>
          <w:rStyle w:val="shorttext"/>
          <w:sz w:val="20"/>
          <w:szCs w:val="20"/>
        </w:rPr>
        <w:t>.</w:t>
      </w:r>
    </w:p>
    <w:p w:rsidR="005C2DF7" w:rsidRPr="003B2F0A" w:rsidRDefault="003A0871" w:rsidP="009C6B2B">
      <w:pPr>
        <w:pStyle w:val="Style4"/>
        <w:widowControl/>
        <w:spacing w:before="77" w:line="240" w:lineRule="auto"/>
        <w:rPr>
          <w:sz w:val="20"/>
          <w:szCs w:val="20"/>
        </w:rPr>
      </w:pPr>
      <w:r w:rsidRPr="003B2F0A">
        <w:rPr>
          <w:sz w:val="20"/>
          <w:szCs w:val="20"/>
        </w:rPr>
        <w:t xml:space="preserve"> </w:t>
      </w:r>
    </w:p>
    <w:p w:rsidR="005C2DF7" w:rsidRPr="003B2F0A" w:rsidRDefault="005C2DF7" w:rsidP="00686A64">
      <w:pPr>
        <w:pStyle w:val="Style4"/>
        <w:widowControl/>
        <w:spacing w:before="14" w:after="331" w:line="240" w:lineRule="auto"/>
        <w:jc w:val="left"/>
        <w:rPr>
          <w:rStyle w:val="FontStyle32"/>
          <w:lang w:val="en-US"/>
        </w:rPr>
      </w:pPr>
      <w:r w:rsidRPr="003B2F0A">
        <w:rPr>
          <w:rStyle w:val="FontStyle31"/>
          <w:lang w:val="en-US"/>
        </w:rPr>
        <w:t xml:space="preserve">Keywords: </w:t>
      </w:r>
      <w:r w:rsidR="00DD2036" w:rsidRPr="003B2F0A">
        <w:rPr>
          <w:rStyle w:val="FontStyle32"/>
          <w:lang w:val="en-US"/>
        </w:rPr>
        <w:t>Genetic Algorithm</w:t>
      </w:r>
      <w:r w:rsidRPr="003B2F0A">
        <w:rPr>
          <w:rStyle w:val="FontStyle32"/>
          <w:lang w:val="en-US"/>
        </w:rPr>
        <w:t xml:space="preserve">, </w:t>
      </w:r>
      <w:proofErr w:type="spellStart"/>
      <w:r w:rsidR="00DD2036" w:rsidRPr="003B2F0A">
        <w:rPr>
          <w:rStyle w:val="FontStyle32"/>
          <w:lang w:val="en-US"/>
        </w:rPr>
        <w:t>Metamaterial</w:t>
      </w:r>
      <w:proofErr w:type="spellEnd"/>
      <w:r w:rsidRPr="003B2F0A">
        <w:rPr>
          <w:rStyle w:val="FontStyle32"/>
          <w:lang w:val="en-US"/>
        </w:rPr>
        <w:t xml:space="preserve">, </w:t>
      </w:r>
      <w:r w:rsidR="00DD2036" w:rsidRPr="003B2F0A">
        <w:rPr>
          <w:rStyle w:val="FontStyle32"/>
          <w:lang w:val="en-US"/>
        </w:rPr>
        <w:t>HFSS</w:t>
      </w:r>
      <w:r w:rsidRPr="003B2F0A">
        <w:rPr>
          <w:rStyle w:val="FontStyle32"/>
          <w:lang w:val="en-US"/>
        </w:rPr>
        <w:t xml:space="preserve">, </w:t>
      </w:r>
      <w:proofErr w:type="spellStart"/>
      <w:r w:rsidR="00DD2036" w:rsidRPr="003B2F0A">
        <w:rPr>
          <w:rStyle w:val="FontStyle32"/>
          <w:lang w:val="en-US"/>
        </w:rPr>
        <w:t>Pixelization</w:t>
      </w:r>
      <w:proofErr w:type="spellEnd"/>
      <w:r w:rsidRPr="003B2F0A">
        <w:rPr>
          <w:rStyle w:val="FontStyle32"/>
          <w:lang w:val="en-US"/>
        </w:rPr>
        <w:t>.</w:t>
      </w:r>
    </w:p>
    <w:p w:rsidR="009C6B2B" w:rsidRPr="003B2F0A" w:rsidRDefault="009C6B2B" w:rsidP="00686A64">
      <w:pPr>
        <w:pStyle w:val="Style4"/>
        <w:widowControl/>
        <w:spacing w:before="14" w:after="331" w:line="240" w:lineRule="auto"/>
        <w:jc w:val="left"/>
        <w:rPr>
          <w:rStyle w:val="FontStyle32"/>
          <w:lang w:val="en-US"/>
        </w:rPr>
        <w:sectPr w:rsidR="009C6B2B" w:rsidRPr="003B2F0A">
          <w:pgSz w:w="9354" w:h="13323"/>
          <w:pgMar w:top="1134" w:right="714" w:bottom="360" w:left="1018" w:header="708" w:footer="708" w:gutter="0"/>
          <w:cols w:space="708"/>
          <w:docGrid w:linePitch="360"/>
        </w:sectPr>
      </w:pPr>
    </w:p>
    <w:p w:rsidR="009C6B2B" w:rsidRDefault="009C6B2B" w:rsidP="00686A64">
      <w:pPr>
        <w:pStyle w:val="Style4"/>
        <w:widowControl/>
        <w:spacing w:before="14" w:after="331" w:line="240" w:lineRule="auto"/>
        <w:jc w:val="left"/>
        <w:rPr>
          <w:rStyle w:val="FontStyle32"/>
          <w:lang w:val="en-US"/>
        </w:rPr>
      </w:pPr>
    </w:p>
    <w:p w:rsidR="0073129F" w:rsidRDefault="0073129F" w:rsidP="00686A64">
      <w:pPr>
        <w:pStyle w:val="Style4"/>
        <w:widowControl/>
        <w:spacing w:before="14" w:after="331" w:line="240" w:lineRule="auto"/>
        <w:jc w:val="left"/>
        <w:rPr>
          <w:rStyle w:val="FontStyle32"/>
          <w:lang w:val="en-US"/>
        </w:rPr>
      </w:pPr>
    </w:p>
    <w:p w:rsidR="0073129F" w:rsidRPr="003B2F0A" w:rsidRDefault="0073129F"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pPr>
    </w:p>
    <w:p w:rsidR="009C6B2B" w:rsidRPr="003B2F0A" w:rsidRDefault="009C6B2B" w:rsidP="00686A64">
      <w:pPr>
        <w:pStyle w:val="Style4"/>
        <w:widowControl/>
        <w:spacing w:before="14" w:after="331" w:line="240" w:lineRule="auto"/>
        <w:jc w:val="left"/>
        <w:rPr>
          <w:rStyle w:val="FontStyle32"/>
          <w:lang w:val="en-US"/>
        </w:rPr>
        <w:sectPr w:rsidR="009C6B2B" w:rsidRPr="003B2F0A" w:rsidSect="009C6B2B">
          <w:type w:val="continuous"/>
          <w:pgSz w:w="9354" w:h="13323"/>
          <w:pgMar w:top="1134" w:right="714" w:bottom="360" w:left="1018" w:header="708" w:footer="708" w:gutter="0"/>
          <w:cols w:num="2" w:space="709"/>
          <w:docGrid w:linePitch="360"/>
        </w:sectPr>
      </w:pPr>
    </w:p>
    <w:p w:rsidR="009C6B2B" w:rsidRPr="003B2F0A" w:rsidRDefault="009C6B2B" w:rsidP="009C6B2B">
      <w:pPr>
        <w:pStyle w:val="Style1"/>
        <w:widowControl/>
        <w:spacing w:before="5"/>
        <w:jc w:val="left"/>
        <w:rPr>
          <w:rStyle w:val="FontStyle31"/>
        </w:rPr>
      </w:pPr>
      <w:r w:rsidRPr="003B2F0A">
        <w:rPr>
          <w:rStyle w:val="FontStyle31"/>
        </w:rPr>
        <w:lastRenderedPageBreak/>
        <w:t>1.</w:t>
      </w:r>
      <w:r w:rsidR="005C2DF7" w:rsidRPr="003B2F0A">
        <w:rPr>
          <w:rStyle w:val="FontStyle31"/>
        </w:rPr>
        <w:t>Giriş</w:t>
      </w:r>
    </w:p>
    <w:p w:rsidR="002850DD" w:rsidRPr="003B2F0A" w:rsidRDefault="002755B0" w:rsidP="001A40EA">
      <w:pPr>
        <w:pStyle w:val="Style1"/>
        <w:widowControl/>
        <w:spacing w:before="5"/>
        <w:rPr>
          <w:sz w:val="20"/>
          <w:szCs w:val="20"/>
        </w:rPr>
      </w:pPr>
      <w:r w:rsidRPr="003B2F0A">
        <w:rPr>
          <w:sz w:val="20"/>
          <w:szCs w:val="20"/>
        </w:rPr>
        <w:t xml:space="preserve">Elektromanyetik, muntazam sivil ve savunma uygulamalarıyla dünyadaki bütün araştırmacılar arasında büyük ilgi görmektedir.  İkinci dünya savaşı sırasında, radarın kullanımı ve bundan sonra mikrodalga haberleşme sistemlerinin geniş kullanım alanı bulması, radyo frekansını mikrodalga frekansına dönüşümünü kolaylaştırdı. Bu değişim yüksek frekans performansı için daha gelişmiş materyaller talep etti ve </w:t>
      </w:r>
      <w:r w:rsidRPr="003B2F0A">
        <w:rPr>
          <w:rStyle w:val="hps"/>
          <w:sz w:val="20"/>
          <w:szCs w:val="20"/>
        </w:rPr>
        <w:t>elektromanyetik malzemeler alanında yeni ufuklar açtı. İstenilen</w:t>
      </w:r>
      <w:bookmarkStart w:id="0" w:name="_GoBack"/>
      <w:bookmarkEnd w:id="0"/>
      <w:r w:rsidRPr="003B2F0A">
        <w:rPr>
          <w:rStyle w:val="hps"/>
          <w:sz w:val="20"/>
          <w:szCs w:val="20"/>
        </w:rPr>
        <w:t xml:space="preserve"> dielektrik ve manyetik özelliklerde yapay malzemeler geliştirildi. Şimdi</w:t>
      </w:r>
      <w:r w:rsidRPr="003B2F0A">
        <w:rPr>
          <w:sz w:val="20"/>
          <w:szCs w:val="20"/>
        </w:rPr>
        <w:t xml:space="preserve">, modern </w:t>
      </w:r>
      <w:r w:rsidRPr="003B2F0A">
        <w:rPr>
          <w:rStyle w:val="hps"/>
          <w:sz w:val="20"/>
          <w:szCs w:val="20"/>
        </w:rPr>
        <w:t>üretim tesisleri doğada elde edilemeyen üstün özellikleri ile daha gelişmiş malzemeler</w:t>
      </w:r>
      <w:r w:rsidR="009C6B2B" w:rsidRPr="003B2F0A">
        <w:rPr>
          <w:rStyle w:val="hps"/>
          <w:sz w:val="20"/>
          <w:szCs w:val="20"/>
        </w:rPr>
        <w:t xml:space="preserve"> </w:t>
      </w:r>
      <w:r w:rsidRPr="003B2F0A">
        <w:rPr>
          <w:sz w:val="20"/>
          <w:szCs w:val="20"/>
        </w:rPr>
        <w:t>geliştirebiliyor. Böyle her yerde bu özelliklerde bulunamayan yapay malzemelere metamalzemeler (meta materyaller) deniyor.</w:t>
      </w:r>
      <w:r w:rsidR="002850DD" w:rsidRPr="003B2F0A">
        <w:rPr>
          <w:sz w:val="20"/>
          <w:szCs w:val="20"/>
        </w:rPr>
        <w:t xml:space="preserve"> </w:t>
      </w:r>
    </w:p>
    <w:p w:rsidR="002850DD" w:rsidRPr="003B2F0A" w:rsidRDefault="002850DD" w:rsidP="00686A64">
      <w:pPr>
        <w:pStyle w:val="Style4"/>
        <w:widowControl/>
        <w:spacing w:before="5" w:line="240" w:lineRule="auto"/>
        <w:rPr>
          <w:sz w:val="20"/>
          <w:szCs w:val="20"/>
        </w:rPr>
      </w:pPr>
    </w:p>
    <w:p w:rsidR="002850DD" w:rsidRPr="003B2F0A" w:rsidRDefault="00297869" w:rsidP="00686A64">
      <w:pPr>
        <w:pStyle w:val="Style4"/>
        <w:widowControl/>
        <w:spacing w:before="5" w:line="240" w:lineRule="auto"/>
        <w:rPr>
          <w:sz w:val="20"/>
          <w:szCs w:val="20"/>
        </w:rPr>
      </w:pPr>
      <w:r>
        <w:rPr>
          <w:sz w:val="20"/>
          <w:szCs w:val="20"/>
        </w:rPr>
        <w:t>Meta</w:t>
      </w:r>
      <w:r w:rsidR="002850DD" w:rsidRPr="003B2F0A">
        <w:rPr>
          <w:sz w:val="20"/>
          <w:szCs w:val="20"/>
        </w:rPr>
        <w:t>malzemelerden molekülleri gösterebilecek yüksek çözünürlüklü süper mercekler üretilebilir, DVD kapasitesi 10000 kat arttırılabilir, gece görüş sistemlerinde olduğu gibi bir yüzeyden yayılan termal radyasyonlar kontrol altına alınabilir, güvenlik, astronomi, görüntüleme gibi birçok alanda teknoloji olarak geliştirilebilir. Kullanım alanının bu kadar geniş olması ihtiyaca uygun malzeme tasarımı yapma ihtiyacını doğurmuştur.</w:t>
      </w:r>
    </w:p>
    <w:p w:rsidR="005C2DF7" w:rsidRPr="003B2F0A" w:rsidRDefault="002755B0" w:rsidP="00686A64">
      <w:pPr>
        <w:pStyle w:val="Style4"/>
        <w:widowControl/>
        <w:spacing w:before="5" w:line="240" w:lineRule="auto"/>
        <w:rPr>
          <w:sz w:val="20"/>
          <w:szCs w:val="20"/>
        </w:rPr>
      </w:pPr>
      <w:r w:rsidRPr="003B2F0A">
        <w:rPr>
          <w:sz w:val="20"/>
          <w:szCs w:val="20"/>
        </w:rPr>
        <w:t xml:space="preserve"> </w:t>
      </w:r>
    </w:p>
    <w:p w:rsidR="005C2DF7" w:rsidRPr="003B2F0A" w:rsidRDefault="005C2DF7" w:rsidP="00686A64">
      <w:pPr>
        <w:pStyle w:val="Style1"/>
        <w:widowControl/>
        <w:spacing w:before="10"/>
        <w:jc w:val="left"/>
        <w:rPr>
          <w:b/>
          <w:bCs/>
          <w:sz w:val="20"/>
          <w:szCs w:val="20"/>
        </w:rPr>
      </w:pPr>
      <w:r w:rsidRPr="003B2F0A">
        <w:rPr>
          <w:rStyle w:val="FontStyle31"/>
        </w:rPr>
        <w:t xml:space="preserve">2. </w:t>
      </w:r>
      <w:r w:rsidR="002850DD" w:rsidRPr="003B2F0A">
        <w:rPr>
          <w:b/>
          <w:bCs/>
          <w:sz w:val="20"/>
          <w:szCs w:val="20"/>
        </w:rPr>
        <w:t>Yüksek Frekans Yapı Simülatörü (HFSS) ve Özellikleri</w:t>
      </w:r>
    </w:p>
    <w:p w:rsidR="002C5BA1" w:rsidRPr="003B2F0A" w:rsidRDefault="002C5BA1" w:rsidP="00686A64">
      <w:pPr>
        <w:pStyle w:val="Style1"/>
        <w:widowControl/>
        <w:spacing w:before="10"/>
        <w:jc w:val="left"/>
        <w:rPr>
          <w:b/>
          <w:bCs/>
          <w:sz w:val="20"/>
          <w:szCs w:val="20"/>
        </w:rPr>
      </w:pPr>
    </w:p>
    <w:p w:rsidR="002C5BA1" w:rsidRPr="003B2F0A" w:rsidRDefault="002C5BA1" w:rsidP="001A40EA">
      <w:pPr>
        <w:pStyle w:val="Style1"/>
        <w:widowControl/>
        <w:spacing w:before="10"/>
        <w:rPr>
          <w:bCs/>
          <w:sz w:val="20"/>
          <w:szCs w:val="20"/>
        </w:rPr>
      </w:pPr>
      <w:r w:rsidRPr="003B2F0A">
        <w:rPr>
          <w:bCs/>
          <w:sz w:val="20"/>
          <w:szCs w:val="20"/>
        </w:rPr>
        <w:t>HFSS üç boyutlu veya iki boyutlu yapıların elektromanyetik davranışlarını çözümlemede kullanılan, sonlu elemanlar metodu ile çal</w:t>
      </w:r>
      <w:r w:rsidR="00297869">
        <w:rPr>
          <w:bCs/>
          <w:sz w:val="20"/>
          <w:szCs w:val="20"/>
        </w:rPr>
        <w:t xml:space="preserve">ışan bir </w:t>
      </w:r>
      <w:proofErr w:type="gramStart"/>
      <w:r w:rsidR="00297869">
        <w:rPr>
          <w:bCs/>
          <w:sz w:val="20"/>
          <w:szCs w:val="20"/>
        </w:rPr>
        <w:t>simülasyon</w:t>
      </w:r>
      <w:proofErr w:type="gramEnd"/>
      <w:r w:rsidR="00297869">
        <w:rPr>
          <w:bCs/>
          <w:sz w:val="20"/>
          <w:szCs w:val="20"/>
        </w:rPr>
        <w:t xml:space="preserve"> yazılımıdır </w:t>
      </w:r>
      <w:r w:rsidR="00B75D86">
        <w:rPr>
          <w:bCs/>
          <w:sz w:val="20"/>
          <w:szCs w:val="20"/>
        </w:rPr>
        <w:t>[1]</w:t>
      </w:r>
      <w:r w:rsidR="00297869">
        <w:rPr>
          <w:bCs/>
          <w:sz w:val="20"/>
          <w:szCs w:val="20"/>
        </w:rPr>
        <w:t>.</w:t>
      </w:r>
      <w:r w:rsidRPr="003B2F0A">
        <w:rPr>
          <w:bCs/>
          <w:sz w:val="20"/>
          <w:szCs w:val="20"/>
        </w:rPr>
        <w:t xml:space="preserve"> HFSS programında elektromanyetik hesaplamalar yapılırken düzgün geometriye sahip olmayan yapılar sonlu elemanlar metodu kullanılarak üçgenlere, dikdörtgenlere bölünerek oluşan yeni geometrik haritaya göre </w:t>
      </w:r>
      <w:r w:rsidRPr="003B2F0A">
        <w:rPr>
          <w:bCs/>
          <w:sz w:val="20"/>
          <w:szCs w:val="20"/>
        </w:rPr>
        <w:lastRenderedPageBreak/>
        <w:t>hesaplamalar yapılır ve tüm yapının değerleri çözümlenmiş olur. Çözümün güvenirliği oluşturulan alt elemanların sayısıyla orantılıdır.</w:t>
      </w:r>
    </w:p>
    <w:p w:rsidR="002C5BA1" w:rsidRPr="003B2F0A" w:rsidRDefault="002C5BA1" w:rsidP="001A40EA">
      <w:pPr>
        <w:pStyle w:val="Style1"/>
        <w:widowControl/>
        <w:spacing w:before="10"/>
        <w:rPr>
          <w:bCs/>
          <w:sz w:val="20"/>
          <w:szCs w:val="20"/>
        </w:rPr>
      </w:pPr>
    </w:p>
    <w:p w:rsidR="002C5BA1" w:rsidRPr="003B2F0A" w:rsidRDefault="002C5BA1" w:rsidP="001A40EA">
      <w:pPr>
        <w:pStyle w:val="Style1"/>
        <w:widowControl/>
        <w:spacing w:before="10"/>
        <w:rPr>
          <w:b/>
          <w:bCs/>
          <w:sz w:val="20"/>
          <w:szCs w:val="20"/>
        </w:rPr>
      </w:pPr>
      <w:r w:rsidRPr="003B2F0A">
        <w:rPr>
          <w:b/>
          <w:bCs/>
          <w:sz w:val="20"/>
          <w:szCs w:val="20"/>
        </w:rPr>
        <w:t xml:space="preserve">2.1. HFSS </w:t>
      </w:r>
      <w:proofErr w:type="spellStart"/>
      <w:r w:rsidRPr="003B2F0A">
        <w:rPr>
          <w:b/>
          <w:bCs/>
          <w:sz w:val="20"/>
          <w:szCs w:val="20"/>
        </w:rPr>
        <w:t>Scriptleri</w:t>
      </w:r>
      <w:proofErr w:type="spellEnd"/>
    </w:p>
    <w:p w:rsidR="009B1067" w:rsidRPr="003B2F0A" w:rsidRDefault="009B1067" w:rsidP="001A40EA">
      <w:pPr>
        <w:pStyle w:val="Style1"/>
        <w:widowControl/>
        <w:spacing w:before="10"/>
        <w:rPr>
          <w:b/>
          <w:bCs/>
          <w:sz w:val="20"/>
          <w:szCs w:val="20"/>
        </w:rPr>
      </w:pPr>
    </w:p>
    <w:p w:rsidR="002C5BA1" w:rsidRPr="003B2F0A" w:rsidRDefault="002C5BA1" w:rsidP="001A40EA">
      <w:pPr>
        <w:autoSpaceDN w:val="0"/>
        <w:adjustRightInd w:val="0"/>
        <w:jc w:val="both"/>
        <w:rPr>
          <w:rFonts w:eastAsia="SymbolMT"/>
          <w:sz w:val="20"/>
          <w:szCs w:val="20"/>
        </w:rPr>
      </w:pPr>
      <w:r w:rsidRPr="003B2F0A">
        <w:rPr>
          <w:bCs/>
          <w:sz w:val="20"/>
          <w:szCs w:val="20"/>
        </w:rPr>
        <w:t xml:space="preserve">HFSS programında kullanılan bütün özellikler bir </w:t>
      </w:r>
      <w:proofErr w:type="spellStart"/>
      <w:r w:rsidRPr="003B2F0A">
        <w:rPr>
          <w:bCs/>
          <w:sz w:val="20"/>
          <w:szCs w:val="20"/>
        </w:rPr>
        <w:t>script</w:t>
      </w:r>
      <w:proofErr w:type="spellEnd"/>
      <w:r w:rsidRPr="003B2F0A">
        <w:rPr>
          <w:bCs/>
          <w:sz w:val="20"/>
          <w:szCs w:val="20"/>
        </w:rPr>
        <w:t xml:space="preserve"> olarak kaydedilebilmektedir. Bu komutları aktif olarak kullanabilmek için Araçlar (</w:t>
      </w:r>
      <w:proofErr w:type="spellStart"/>
      <w:r w:rsidRPr="003B2F0A">
        <w:rPr>
          <w:bCs/>
          <w:sz w:val="20"/>
          <w:szCs w:val="20"/>
        </w:rPr>
        <w:t>Tools</w:t>
      </w:r>
      <w:proofErr w:type="spellEnd"/>
      <w:r w:rsidRPr="003B2F0A">
        <w:rPr>
          <w:bCs/>
          <w:sz w:val="20"/>
          <w:szCs w:val="20"/>
        </w:rPr>
        <w:t xml:space="preserve">) menüsü altından </w:t>
      </w:r>
      <w:proofErr w:type="spellStart"/>
      <w:r w:rsidRPr="003B2F0A">
        <w:rPr>
          <w:bCs/>
          <w:sz w:val="20"/>
          <w:szCs w:val="20"/>
        </w:rPr>
        <w:t>Script</w:t>
      </w:r>
      <w:proofErr w:type="spellEnd"/>
      <w:r w:rsidRPr="003B2F0A">
        <w:rPr>
          <w:bCs/>
          <w:sz w:val="20"/>
          <w:szCs w:val="20"/>
        </w:rPr>
        <w:t xml:space="preserve"> Kaydet (</w:t>
      </w:r>
      <w:proofErr w:type="spellStart"/>
      <w:r w:rsidRPr="003B2F0A">
        <w:rPr>
          <w:bCs/>
          <w:sz w:val="20"/>
          <w:szCs w:val="20"/>
        </w:rPr>
        <w:t>Record</w:t>
      </w:r>
      <w:proofErr w:type="spellEnd"/>
      <w:r w:rsidRPr="003B2F0A">
        <w:rPr>
          <w:bCs/>
          <w:sz w:val="20"/>
          <w:szCs w:val="20"/>
        </w:rPr>
        <w:t xml:space="preserve"> </w:t>
      </w:r>
      <w:proofErr w:type="spellStart"/>
      <w:r w:rsidRPr="003B2F0A">
        <w:rPr>
          <w:bCs/>
          <w:sz w:val="20"/>
          <w:szCs w:val="20"/>
        </w:rPr>
        <w:t>Script</w:t>
      </w:r>
      <w:proofErr w:type="spellEnd"/>
      <w:r w:rsidRPr="003B2F0A">
        <w:rPr>
          <w:bCs/>
          <w:sz w:val="20"/>
          <w:szCs w:val="20"/>
        </w:rPr>
        <w:t xml:space="preserve">) seçeneği tıklanmalıdır. </w:t>
      </w:r>
      <w:proofErr w:type="spellStart"/>
      <w:r w:rsidRPr="003B2F0A">
        <w:rPr>
          <w:bCs/>
          <w:sz w:val="20"/>
          <w:szCs w:val="20"/>
        </w:rPr>
        <w:t>Script</w:t>
      </w:r>
      <w:proofErr w:type="spellEnd"/>
      <w:r w:rsidRPr="003B2F0A">
        <w:rPr>
          <w:bCs/>
          <w:sz w:val="20"/>
          <w:szCs w:val="20"/>
        </w:rPr>
        <w:t xml:space="preserve"> kaydını durdur</w:t>
      </w:r>
      <w:r w:rsidR="009B1067" w:rsidRPr="003B2F0A">
        <w:rPr>
          <w:bCs/>
          <w:sz w:val="20"/>
          <w:szCs w:val="20"/>
        </w:rPr>
        <w:t>mak için ise yine Araçlar (</w:t>
      </w:r>
      <w:proofErr w:type="spellStart"/>
      <w:r w:rsidR="009B1067" w:rsidRPr="003B2F0A">
        <w:rPr>
          <w:bCs/>
          <w:sz w:val="20"/>
          <w:szCs w:val="20"/>
        </w:rPr>
        <w:t>Tools</w:t>
      </w:r>
      <w:proofErr w:type="spellEnd"/>
      <w:r w:rsidRPr="003B2F0A">
        <w:rPr>
          <w:bCs/>
          <w:sz w:val="20"/>
          <w:szCs w:val="20"/>
        </w:rPr>
        <w:t xml:space="preserve">) menüsü altından </w:t>
      </w:r>
      <w:proofErr w:type="spellStart"/>
      <w:r w:rsidRPr="003B2F0A">
        <w:rPr>
          <w:bCs/>
          <w:sz w:val="20"/>
          <w:szCs w:val="20"/>
        </w:rPr>
        <w:t>Scripti</w:t>
      </w:r>
      <w:proofErr w:type="spellEnd"/>
      <w:r w:rsidRPr="003B2F0A">
        <w:rPr>
          <w:bCs/>
          <w:sz w:val="20"/>
          <w:szCs w:val="20"/>
        </w:rPr>
        <w:t xml:space="preserve"> durdur (Stop </w:t>
      </w:r>
      <w:proofErr w:type="spellStart"/>
      <w:r w:rsidRPr="003B2F0A">
        <w:rPr>
          <w:bCs/>
          <w:sz w:val="20"/>
          <w:szCs w:val="20"/>
        </w:rPr>
        <w:t>Script</w:t>
      </w:r>
      <w:proofErr w:type="spellEnd"/>
      <w:r w:rsidRPr="003B2F0A">
        <w:rPr>
          <w:bCs/>
          <w:sz w:val="20"/>
          <w:szCs w:val="20"/>
        </w:rPr>
        <w:t>) seçeneği tıklanır veya HFSS programı kapatılır.</w:t>
      </w:r>
      <w:r w:rsidR="00B75D86">
        <w:rPr>
          <w:bCs/>
          <w:sz w:val="20"/>
          <w:szCs w:val="20"/>
        </w:rPr>
        <w:t xml:space="preserve"> </w:t>
      </w:r>
      <w:r w:rsidRPr="003B2F0A">
        <w:rPr>
          <w:bCs/>
          <w:sz w:val="20"/>
          <w:szCs w:val="20"/>
        </w:rPr>
        <w:t xml:space="preserve">HFSS programında kullanılan bütün özelliklerin ve olayların </w:t>
      </w:r>
      <w:proofErr w:type="spellStart"/>
      <w:r w:rsidRPr="003B2F0A">
        <w:rPr>
          <w:bCs/>
          <w:sz w:val="20"/>
          <w:szCs w:val="20"/>
        </w:rPr>
        <w:t>script</w:t>
      </w:r>
      <w:proofErr w:type="spellEnd"/>
      <w:r w:rsidRPr="003B2F0A">
        <w:rPr>
          <w:bCs/>
          <w:sz w:val="20"/>
          <w:szCs w:val="20"/>
        </w:rPr>
        <w:t xml:space="preserve"> dosyasında komutlara dönüştürülebilmesi, bu komutların Matlab</w:t>
      </w:r>
      <w:r w:rsidR="00B75D86">
        <w:rPr>
          <w:bCs/>
          <w:sz w:val="20"/>
          <w:szCs w:val="20"/>
        </w:rPr>
        <w:t xml:space="preserve"> [2]</w:t>
      </w:r>
      <w:r w:rsidRPr="003B2F0A">
        <w:rPr>
          <w:bCs/>
          <w:sz w:val="20"/>
          <w:szCs w:val="20"/>
        </w:rPr>
        <w:t xml:space="preserve"> gibi nümerik hesaplama programları tarafından kontrol edilebilmesine, </w:t>
      </w:r>
      <w:proofErr w:type="spellStart"/>
      <w:r w:rsidRPr="003B2F0A">
        <w:rPr>
          <w:bCs/>
          <w:sz w:val="20"/>
          <w:szCs w:val="20"/>
        </w:rPr>
        <w:t>HFSS’nin</w:t>
      </w:r>
      <w:proofErr w:type="spellEnd"/>
      <w:r w:rsidRPr="003B2F0A">
        <w:rPr>
          <w:bCs/>
          <w:sz w:val="20"/>
          <w:szCs w:val="20"/>
        </w:rPr>
        <w:t xml:space="preserve"> Matlab üzerinden çalıştırılıp herhangi bir yapının komutlarla çizdirilip gerekli </w:t>
      </w:r>
      <w:proofErr w:type="gramStart"/>
      <w:r w:rsidRPr="003B2F0A">
        <w:rPr>
          <w:bCs/>
          <w:sz w:val="20"/>
          <w:szCs w:val="20"/>
        </w:rPr>
        <w:t>optimizasyonların</w:t>
      </w:r>
      <w:proofErr w:type="gramEnd"/>
      <w:r w:rsidRPr="003B2F0A">
        <w:rPr>
          <w:bCs/>
          <w:sz w:val="20"/>
          <w:szCs w:val="20"/>
        </w:rPr>
        <w:t xml:space="preserve"> yapılmasına </w:t>
      </w:r>
      <w:r w:rsidR="0068279E" w:rsidRPr="003B2F0A">
        <w:rPr>
          <w:bCs/>
          <w:sz w:val="20"/>
          <w:szCs w:val="20"/>
        </w:rPr>
        <w:t>imkân</w:t>
      </w:r>
      <w:r w:rsidRPr="003B2F0A">
        <w:rPr>
          <w:bCs/>
          <w:sz w:val="20"/>
          <w:szCs w:val="20"/>
        </w:rPr>
        <w:t xml:space="preserve"> sunmuştur. Matlab programı bir nümerik hesaplama programıdır. </w:t>
      </w:r>
      <w:r w:rsidR="0068279E" w:rsidRPr="003B2F0A">
        <w:rPr>
          <w:bCs/>
          <w:sz w:val="20"/>
          <w:szCs w:val="20"/>
        </w:rPr>
        <w:t xml:space="preserve">HFSS ile interaktif çalışan Matlab arayüzünün kullanılması, </w:t>
      </w:r>
      <w:proofErr w:type="spellStart"/>
      <w:r w:rsidR="0068279E" w:rsidRPr="003B2F0A">
        <w:rPr>
          <w:bCs/>
          <w:sz w:val="20"/>
          <w:szCs w:val="20"/>
        </w:rPr>
        <w:t>HFSS’den</w:t>
      </w:r>
      <w:proofErr w:type="spellEnd"/>
      <w:r w:rsidR="0068279E" w:rsidRPr="003B2F0A">
        <w:rPr>
          <w:bCs/>
          <w:sz w:val="20"/>
          <w:szCs w:val="20"/>
        </w:rPr>
        <w:t xml:space="preserve"> alınan elektromanyetik parametrelerin </w:t>
      </w:r>
      <w:proofErr w:type="gramStart"/>
      <w:r w:rsidR="0068279E" w:rsidRPr="003B2F0A">
        <w:rPr>
          <w:bCs/>
          <w:sz w:val="20"/>
          <w:szCs w:val="20"/>
        </w:rPr>
        <w:t>optimizasyonu</w:t>
      </w:r>
      <w:proofErr w:type="gramEnd"/>
      <w:r w:rsidR="0068279E" w:rsidRPr="003B2F0A">
        <w:rPr>
          <w:bCs/>
          <w:sz w:val="20"/>
          <w:szCs w:val="20"/>
        </w:rPr>
        <w:t xml:space="preserve"> için oldukça işlevlik kazandırmaktadır. </w:t>
      </w:r>
      <w:proofErr w:type="spellStart"/>
      <w:r w:rsidR="0068279E" w:rsidRPr="003B2F0A">
        <w:rPr>
          <w:bCs/>
          <w:sz w:val="20"/>
          <w:szCs w:val="20"/>
        </w:rPr>
        <w:t>HFSS’de</w:t>
      </w:r>
      <w:proofErr w:type="spellEnd"/>
      <w:r w:rsidR="0068279E" w:rsidRPr="003B2F0A">
        <w:rPr>
          <w:bCs/>
          <w:sz w:val="20"/>
          <w:szCs w:val="20"/>
        </w:rPr>
        <w:t xml:space="preserve"> hesaplanması </w:t>
      </w:r>
      <w:r w:rsidR="00297869">
        <w:rPr>
          <w:bCs/>
          <w:sz w:val="20"/>
          <w:szCs w:val="20"/>
        </w:rPr>
        <w:t>karmaşık</w:t>
      </w:r>
      <w:r w:rsidR="0068279E" w:rsidRPr="003B2F0A">
        <w:rPr>
          <w:bCs/>
          <w:sz w:val="20"/>
          <w:szCs w:val="20"/>
        </w:rPr>
        <w:t xml:space="preserve"> </w:t>
      </w:r>
      <w:proofErr w:type="spellStart"/>
      <w:r w:rsidR="0068279E" w:rsidRPr="003B2F0A">
        <w:rPr>
          <w:bCs/>
          <w:sz w:val="20"/>
          <w:szCs w:val="20"/>
        </w:rPr>
        <w:t>formülasyonlar</w:t>
      </w:r>
      <w:proofErr w:type="spellEnd"/>
      <w:r w:rsidR="0068279E" w:rsidRPr="003B2F0A">
        <w:rPr>
          <w:bCs/>
          <w:sz w:val="20"/>
          <w:szCs w:val="20"/>
        </w:rPr>
        <w:t xml:space="preserve"> oluşturmayı gerektirecek işler, </w:t>
      </w:r>
      <w:proofErr w:type="spellStart"/>
      <w:r w:rsidR="0068279E" w:rsidRPr="003B2F0A">
        <w:rPr>
          <w:bCs/>
          <w:sz w:val="20"/>
          <w:szCs w:val="20"/>
        </w:rPr>
        <w:t>HFSS’den</w:t>
      </w:r>
      <w:proofErr w:type="spellEnd"/>
      <w:r w:rsidR="0068279E" w:rsidRPr="003B2F0A">
        <w:rPr>
          <w:bCs/>
          <w:sz w:val="20"/>
          <w:szCs w:val="20"/>
        </w:rPr>
        <w:t xml:space="preserve"> alınan S11 ve S21 parametreleri ile matematiksel işlemler sayesinde kolaylıkla hesaplanabilir. Bu hesaplamalar aynı zamanda optimize edilmesi planlanan parametrelere dönük genetik algoritma yapısının kullanılmasına da olanak sağlar. Yapılan çalışmada tasarlanacak meta malzemenin önemli ortam değişkenleri olan manyetik geçirgenlik katsayısı (</w:t>
      </w:r>
      <w:r w:rsidR="0068279E" w:rsidRPr="003B2F0A">
        <w:rPr>
          <w:rFonts w:eastAsia="SymbolMT"/>
          <w:sz w:val="20"/>
          <w:szCs w:val="20"/>
        </w:rPr>
        <w:t xml:space="preserve">μ) ile dielektrik katsayısı olan epsilon (ε) değerlerinin negatif olmasını sağlamak için Matlab programı ile HFSS simülasyon programı interaktif olarak çalıştırılacak, </w:t>
      </w:r>
      <w:proofErr w:type="spellStart"/>
      <w:r w:rsidR="0068279E" w:rsidRPr="003B2F0A">
        <w:rPr>
          <w:rFonts w:eastAsia="SymbolMT"/>
          <w:sz w:val="20"/>
          <w:szCs w:val="20"/>
        </w:rPr>
        <w:t>HFSS’den</w:t>
      </w:r>
      <w:proofErr w:type="spellEnd"/>
      <w:r w:rsidR="0068279E" w:rsidRPr="003B2F0A">
        <w:rPr>
          <w:rFonts w:eastAsia="SymbolMT"/>
          <w:sz w:val="20"/>
          <w:szCs w:val="20"/>
        </w:rPr>
        <w:t xml:space="preserve"> alınan sonuçlardan epsilon </w:t>
      </w:r>
      <w:proofErr w:type="gramStart"/>
      <w:r w:rsidR="0068279E" w:rsidRPr="003B2F0A">
        <w:rPr>
          <w:rFonts w:eastAsia="SymbolMT"/>
          <w:sz w:val="20"/>
          <w:szCs w:val="20"/>
        </w:rPr>
        <w:t>ve mu</w:t>
      </w:r>
      <w:proofErr w:type="gramEnd"/>
      <w:r w:rsidR="0068279E" w:rsidRPr="003B2F0A">
        <w:rPr>
          <w:rFonts w:eastAsia="SymbolMT"/>
          <w:sz w:val="20"/>
          <w:szCs w:val="20"/>
        </w:rPr>
        <w:t xml:space="preserve"> değerleri matlab tarafında hesaplanıp </w:t>
      </w:r>
      <w:r w:rsidR="0068279E" w:rsidRPr="003B2F0A">
        <w:rPr>
          <w:rFonts w:eastAsia="SymbolMT"/>
          <w:sz w:val="20"/>
          <w:szCs w:val="20"/>
        </w:rPr>
        <w:lastRenderedPageBreak/>
        <w:t>bu değerler genetik algoritma ile optimize edilecektir.</w:t>
      </w:r>
    </w:p>
    <w:p w:rsidR="00297869" w:rsidRDefault="00297869" w:rsidP="001A40EA">
      <w:pPr>
        <w:autoSpaceDN w:val="0"/>
        <w:adjustRightInd w:val="0"/>
        <w:jc w:val="both"/>
        <w:rPr>
          <w:rFonts w:eastAsia="SymbolMT"/>
          <w:b/>
          <w:sz w:val="20"/>
          <w:szCs w:val="20"/>
        </w:rPr>
      </w:pPr>
    </w:p>
    <w:p w:rsidR="0068279E" w:rsidRPr="003B2F0A" w:rsidRDefault="0068279E" w:rsidP="001A40EA">
      <w:pPr>
        <w:autoSpaceDN w:val="0"/>
        <w:adjustRightInd w:val="0"/>
        <w:jc w:val="both"/>
        <w:rPr>
          <w:rFonts w:eastAsia="SymbolMT"/>
          <w:b/>
          <w:sz w:val="20"/>
          <w:szCs w:val="20"/>
        </w:rPr>
      </w:pPr>
      <w:r w:rsidRPr="003B2F0A">
        <w:rPr>
          <w:rFonts w:eastAsia="SymbolMT"/>
          <w:b/>
          <w:sz w:val="20"/>
          <w:szCs w:val="20"/>
        </w:rPr>
        <w:t>2.2. Matlab Fonksiyon Dosyaları</w:t>
      </w:r>
    </w:p>
    <w:p w:rsidR="0068279E" w:rsidRPr="003B2F0A" w:rsidRDefault="0068279E" w:rsidP="001A40EA">
      <w:pPr>
        <w:autoSpaceDN w:val="0"/>
        <w:adjustRightInd w:val="0"/>
        <w:jc w:val="both"/>
        <w:rPr>
          <w:bCs/>
          <w:sz w:val="20"/>
          <w:szCs w:val="20"/>
        </w:rPr>
      </w:pPr>
      <w:r w:rsidRPr="003B2F0A">
        <w:rPr>
          <w:bCs/>
          <w:sz w:val="20"/>
          <w:szCs w:val="20"/>
        </w:rPr>
        <w:t xml:space="preserve">Matlab ortamında hazırlanan fonksiyon dosyaları sayesinde, </w:t>
      </w:r>
      <w:proofErr w:type="spellStart"/>
      <w:r w:rsidRPr="003B2F0A">
        <w:rPr>
          <w:bCs/>
          <w:sz w:val="20"/>
          <w:szCs w:val="20"/>
        </w:rPr>
        <w:t>HFSS’de</w:t>
      </w:r>
      <w:proofErr w:type="spellEnd"/>
      <w:r w:rsidRPr="003B2F0A">
        <w:rPr>
          <w:bCs/>
          <w:sz w:val="20"/>
          <w:szCs w:val="20"/>
        </w:rPr>
        <w:t xml:space="preserve"> yapılması gereken tasarım ve özellik atama işlemleri; matlab tarafından HFSS </w:t>
      </w:r>
      <w:proofErr w:type="spellStart"/>
      <w:r w:rsidRPr="003B2F0A">
        <w:rPr>
          <w:bCs/>
          <w:sz w:val="20"/>
          <w:szCs w:val="20"/>
        </w:rPr>
        <w:t>script</w:t>
      </w:r>
      <w:proofErr w:type="spellEnd"/>
      <w:r w:rsidRPr="003B2F0A">
        <w:rPr>
          <w:bCs/>
          <w:sz w:val="20"/>
          <w:szCs w:val="20"/>
        </w:rPr>
        <w:t xml:space="preserve"> dosyasının oluşturulması şeklinde olacaktır.</w:t>
      </w:r>
      <w:r w:rsidR="009B1067" w:rsidRPr="003B2F0A">
        <w:rPr>
          <w:bCs/>
          <w:sz w:val="20"/>
          <w:szCs w:val="20"/>
        </w:rPr>
        <w:t xml:space="preserve"> </w:t>
      </w:r>
      <w:proofErr w:type="spellStart"/>
      <w:r w:rsidRPr="003B2F0A">
        <w:rPr>
          <w:bCs/>
          <w:sz w:val="20"/>
          <w:szCs w:val="20"/>
        </w:rPr>
        <w:t>HFSS’nin</w:t>
      </w:r>
      <w:proofErr w:type="spellEnd"/>
      <w:r w:rsidRPr="003B2F0A">
        <w:rPr>
          <w:bCs/>
          <w:sz w:val="20"/>
          <w:szCs w:val="20"/>
        </w:rPr>
        <w:t xml:space="preserve"> </w:t>
      </w:r>
      <w:proofErr w:type="spellStart"/>
      <w:r w:rsidRPr="003B2F0A">
        <w:rPr>
          <w:bCs/>
          <w:sz w:val="20"/>
          <w:szCs w:val="20"/>
        </w:rPr>
        <w:t>script</w:t>
      </w:r>
      <w:proofErr w:type="spellEnd"/>
      <w:r w:rsidRPr="003B2F0A">
        <w:rPr>
          <w:bCs/>
          <w:sz w:val="20"/>
          <w:szCs w:val="20"/>
        </w:rPr>
        <w:t xml:space="preserve"> yapısı sayesinde yapılan işlemler komutlara aktarılabildiği için bu komutları HFSS üzerinden değil de Matlab </w:t>
      </w:r>
      <w:proofErr w:type="gramStart"/>
      <w:r w:rsidRPr="003B2F0A">
        <w:rPr>
          <w:bCs/>
          <w:sz w:val="20"/>
          <w:szCs w:val="20"/>
        </w:rPr>
        <w:t>programından .</w:t>
      </w:r>
      <w:proofErr w:type="spellStart"/>
      <w:r w:rsidRPr="003B2F0A">
        <w:rPr>
          <w:bCs/>
          <w:sz w:val="20"/>
          <w:szCs w:val="20"/>
        </w:rPr>
        <w:t>vbs</w:t>
      </w:r>
      <w:proofErr w:type="spellEnd"/>
      <w:proofErr w:type="gramEnd"/>
      <w:r w:rsidRPr="003B2F0A">
        <w:rPr>
          <w:bCs/>
          <w:sz w:val="20"/>
          <w:szCs w:val="20"/>
        </w:rPr>
        <w:t xml:space="preserve"> uzantılı </w:t>
      </w:r>
      <w:proofErr w:type="spellStart"/>
      <w:r w:rsidRPr="003B2F0A">
        <w:rPr>
          <w:bCs/>
          <w:sz w:val="20"/>
          <w:szCs w:val="20"/>
        </w:rPr>
        <w:t>script</w:t>
      </w:r>
      <w:proofErr w:type="spellEnd"/>
      <w:r w:rsidRPr="003B2F0A">
        <w:rPr>
          <w:bCs/>
          <w:sz w:val="20"/>
          <w:szCs w:val="20"/>
        </w:rPr>
        <w:t xml:space="preserve"> dosyasına yazdıran fonksiyon dosyaları oluşturulur. Örneğin </w:t>
      </w:r>
      <w:proofErr w:type="spellStart"/>
      <w:r w:rsidRPr="003B2F0A">
        <w:rPr>
          <w:bCs/>
          <w:sz w:val="20"/>
          <w:szCs w:val="20"/>
        </w:rPr>
        <w:t>HFSS’de</w:t>
      </w:r>
      <w:proofErr w:type="spellEnd"/>
      <w:r w:rsidRPr="003B2F0A">
        <w:rPr>
          <w:bCs/>
          <w:sz w:val="20"/>
          <w:szCs w:val="20"/>
        </w:rPr>
        <w:t xml:space="preserve"> yapılan bir işlem için </w:t>
      </w:r>
      <w:proofErr w:type="spellStart"/>
      <w:r w:rsidRPr="003B2F0A">
        <w:rPr>
          <w:bCs/>
          <w:sz w:val="20"/>
          <w:szCs w:val="20"/>
        </w:rPr>
        <w:t>script</w:t>
      </w:r>
      <w:proofErr w:type="spellEnd"/>
      <w:r w:rsidRPr="003B2F0A">
        <w:rPr>
          <w:bCs/>
          <w:sz w:val="20"/>
          <w:szCs w:val="20"/>
        </w:rPr>
        <w:t xml:space="preserve"> kaydı başlatıldığında aşağıdaki kod bloğundaki gibi bir </w:t>
      </w:r>
      <w:proofErr w:type="spellStart"/>
      <w:r w:rsidRPr="003B2F0A">
        <w:rPr>
          <w:bCs/>
          <w:sz w:val="20"/>
          <w:szCs w:val="20"/>
        </w:rPr>
        <w:t>script</w:t>
      </w:r>
      <w:proofErr w:type="spellEnd"/>
      <w:r w:rsidRPr="003B2F0A">
        <w:rPr>
          <w:bCs/>
          <w:sz w:val="20"/>
          <w:szCs w:val="20"/>
        </w:rPr>
        <w:t xml:space="preserve"> dosyası oluşmaktadır.</w:t>
      </w:r>
    </w:p>
    <w:p w:rsidR="0068279E" w:rsidRPr="003B2F0A" w:rsidRDefault="0068279E" w:rsidP="001A40EA">
      <w:pPr>
        <w:autoSpaceDN w:val="0"/>
        <w:adjustRightInd w:val="0"/>
        <w:jc w:val="both"/>
        <w:rPr>
          <w:bCs/>
          <w:sz w:val="20"/>
          <w:szCs w:val="20"/>
        </w:rPr>
      </w:pPr>
    </w:p>
    <w:p w:rsidR="002F4510" w:rsidRPr="003B2F0A" w:rsidRDefault="002F4510" w:rsidP="00297869">
      <w:pPr>
        <w:shd w:val="clear" w:color="auto" w:fill="BFBFBF" w:themeFill="background1" w:themeFillShade="BF"/>
        <w:autoSpaceDN w:val="0"/>
        <w:adjustRightInd w:val="0"/>
        <w:rPr>
          <w:bCs/>
          <w:sz w:val="20"/>
          <w:szCs w:val="20"/>
        </w:rPr>
      </w:pPr>
      <w:r w:rsidRPr="003B2F0A">
        <w:rPr>
          <w:bCs/>
          <w:sz w:val="20"/>
          <w:szCs w:val="20"/>
        </w:rPr>
        <w:t xml:space="preserve">Set </w:t>
      </w:r>
      <w:proofErr w:type="spellStart"/>
      <w:r w:rsidRPr="003B2F0A">
        <w:rPr>
          <w:bCs/>
          <w:sz w:val="20"/>
          <w:szCs w:val="20"/>
        </w:rPr>
        <w:t>oModule</w:t>
      </w:r>
      <w:proofErr w:type="spellEnd"/>
      <w:r w:rsidRPr="003B2F0A">
        <w:rPr>
          <w:bCs/>
          <w:sz w:val="20"/>
          <w:szCs w:val="20"/>
        </w:rPr>
        <w:t xml:space="preserve"> = </w:t>
      </w:r>
      <w:proofErr w:type="spellStart"/>
      <w:proofErr w:type="gramStart"/>
      <w:r w:rsidRPr="003B2F0A">
        <w:rPr>
          <w:bCs/>
          <w:sz w:val="20"/>
          <w:szCs w:val="20"/>
        </w:rPr>
        <w:t>oDesign</w:t>
      </w:r>
      <w:proofErr w:type="spellEnd"/>
      <w:r w:rsidRPr="003B2F0A">
        <w:rPr>
          <w:bCs/>
          <w:sz w:val="20"/>
          <w:szCs w:val="20"/>
        </w:rPr>
        <w:t>.</w:t>
      </w:r>
      <w:proofErr w:type="spellStart"/>
      <w:r w:rsidRPr="003B2F0A">
        <w:rPr>
          <w:bCs/>
          <w:sz w:val="20"/>
          <w:szCs w:val="20"/>
        </w:rPr>
        <w:t>GetModule</w:t>
      </w:r>
      <w:proofErr w:type="spellEnd"/>
      <w:proofErr w:type="gramEnd"/>
      <w:r w:rsidRPr="003B2F0A">
        <w:rPr>
          <w:bCs/>
          <w:sz w:val="20"/>
          <w:szCs w:val="20"/>
        </w:rPr>
        <w:t>("</w:t>
      </w:r>
      <w:proofErr w:type="spellStart"/>
      <w:r w:rsidRPr="003B2F0A">
        <w:rPr>
          <w:bCs/>
          <w:sz w:val="20"/>
          <w:szCs w:val="20"/>
        </w:rPr>
        <w:t>BoundarySetup</w:t>
      </w:r>
      <w:proofErr w:type="spellEnd"/>
      <w:r w:rsidRPr="003B2F0A">
        <w:rPr>
          <w:bCs/>
          <w:sz w:val="20"/>
          <w:szCs w:val="20"/>
        </w:rPr>
        <w:t>")</w:t>
      </w:r>
    </w:p>
    <w:p w:rsidR="002F4510" w:rsidRPr="003B2F0A" w:rsidRDefault="002F4510" w:rsidP="00297869">
      <w:pPr>
        <w:shd w:val="clear" w:color="auto" w:fill="BFBFBF" w:themeFill="background1" w:themeFillShade="BF"/>
        <w:autoSpaceDN w:val="0"/>
        <w:adjustRightInd w:val="0"/>
        <w:rPr>
          <w:bCs/>
          <w:sz w:val="20"/>
          <w:szCs w:val="20"/>
        </w:rPr>
      </w:pPr>
      <w:proofErr w:type="spellStart"/>
      <w:proofErr w:type="gramStart"/>
      <w:r w:rsidRPr="003B2F0A">
        <w:rPr>
          <w:bCs/>
          <w:sz w:val="20"/>
          <w:szCs w:val="20"/>
        </w:rPr>
        <w:t>oModule</w:t>
      </w:r>
      <w:proofErr w:type="spellEnd"/>
      <w:r w:rsidRPr="003B2F0A">
        <w:rPr>
          <w:bCs/>
          <w:sz w:val="20"/>
          <w:szCs w:val="20"/>
        </w:rPr>
        <w:t>.</w:t>
      </w:r>
      <w:proofErr w:type="spellStart"/>
      <w:r w:rsidRPr="003B2F0A">
        <w:rPr>
          <w:bCs/>
          <w:sz w:val="20"/>
          <w:szCs w:val="20"/>
        </w:rPr>
        <w:t>AssignPerfectE</w:t>
      </w:r>
      <w:proofErr w:type="spellEnd"/>
      <w:proofErr w:type="gramEnd"/>
      <w:r w:rsidRPr="003B2F0A">
        <w:rPr>
          <w:bCs/>
          <w:sz w:val="20"/>
          <w:szCs w:val="20"/>
        </w:rPr>
        <w:t xml:space="preserve"> </w:t>
      </w:r>
      <w:proofErr w:type="spellStart"/>
      <w:r w:rsidRPr="003B2F0A">
        <w:rPr>
          <w:bCs/>
          <w:sz w:val="20"/>
          <w:szCs w:val="20"/>
        </w:rPr>
        <w:t>Array</w:t>
      </w:r>
      <w:proofErr w:type="spellEnd"/>
      <w:r w:rsidRPr="003B2F0A">
        <w:rPr>
          <w:bCs/>
          <w:sz w:val="20"/>
          <w:szCs w:val="20"/>
        </w:rPr>
        <w:t>("NAME:PerfE1", "</w:t>
      </w:r>
      <w:proofErr w:type="spellStart"/>
      <w:r w:rsidRPr="003B2F0A">
        <w:rPr>
          <w:bCs/>
          <w:sz w:val="20"/>
          <w:szCs w:val="20"/>
        </w:rPr>
        <w:t>Objects</w:t>
      </w:r>
      <w:proofErr w:type="spellEnd"/>
      <w:r w:rsidRPr="003B2F0A">
        <w:rPr>
          <w:bCs/>
          <w:sz w:val="20"/>
          <w:szCs w:val="20"/>
        </w:rPr>
        <w:t xml:space="preserve">:=", </w:t>
      </w:r>
      <w:proofErr w:type="spellStart"/>
      <w:r w:rsidRPr="003B2F0A">
        <w:rPr>
          <w:bCs/>
          <w:sz w:val="20"/>
          <w:szCs w:val="20"/>
        </w:rPr>
        <w:t>Array</w:t>
      </w:r>
      <w:proofErr w:type="spellEnd"/>
      <w:r w:rsidRPr="003B2F0A">
        <w:rPr>
          <w:bCs/>
          <w:sz w:val="20"/>
          <w:szCs w:val="20"/>
        </w:rPr>
        <w:t>("Box1"), "</w:t>
      </w:r>
      <w:proofErr w:type="spellStart"/>
      <w:r w:rsidRPr="003B2F0A">
        <w:rPr>
          <w:bCs/>
          <w:sz w:val="20"/>
          <w:szCs w:val="20"/>
        </w:rPr>
        <w:t>InfGroundPlane</w:t>
      </w:r>
      <w:proofErr w:type="spellEnd"/>
      <w:r w:rsidRPr="003B2F0A">
        <w:rPr>
          <w:bCs/>
          <w:sz w:val="20"/>
          <w:szCs w:val="20"/>
        </w:rPr>
        <w:t xml:space="preserve">:=",    </w:t>
      </w:r>
      <w:proofErr w:type="spellStart"/>
      <w:r w:rsidRPr="003B2F0A">
        <w:rPr>
          <w:bCs/>
          <w:sz w:val="20"/>
          <w:szCs w:val="20"/>
        </w:rPr>
        <w:t>false</w:t>
      </w:r>
      <w:proofErr w:type="spellEnd"/>
      <w:r w:rsidRPr="003B2F0A">
        <w:rPr>
          <w:bCs/>
          <w:sz w:val="20"/>
          <w:szCs w:val="20"/>
        </w:rPr>
        <w:t>)</w:t>
      </w:r>
    </w:p>
    <w:p w:rsidR="0068279E" w:rsidRPr="003B2F0A" w:rsidRDefault="0068279E" w:rsidP="001A40EA">
      <w:pPr>
        <w:autoSpaceDN w:val="0"/>
        <w:adjustRightInd w:val="0"/>
        <w:jc w:val="both"/>
        <w:rPr>
          <w:bCs/>
          <w:sz w:val="20"/>
          <w:szCs w:val="20"/>
        </w:rPr>
      </w:pPr>
    </w:p>
    <w:p w:rsidR="002F4510" w:rsidRPr="003B2F0A" w:rsidRDefault="002F4510" w:rsidP="001A40EA">
      <w:pPr>
        <w:autoSpaceDN w:val="0"/>
        <w:adjustRightInd w:val="0"/>
        <w:jc w:val="both"/>
        <w:rPr>
          <w:bCs/>
          <w:sz w:val="20"/>
          <w:szCs w:val="20"/>
        </w:rPr>
      </w:pPr>
      <w:r w:rsidRPr="003B2F0A">
        <w:rPr>
          <w:bCs/>
          <w:sz w:val="20"/>
          <w:szCs w:val="20"/>
        </w:rPr>
        <w:t xml:space="preserve">Bu özellik için karşılık gelen Matlab fonksiyonunu oluşturmak, yukarıdaki kodları </w:t>
      </w:r>
      <w:proofErr w:type="spellStart"/>
      <w:r w:rsidRPr="003B2F0A">
        <w:rPr>
          <w:bCs/>
          <w:sz w:val="20"/>
          <w:szCs w:val="20"/>
        </w:rPr>
        <w:t>script</w:t>
      </w:r>
      <w:proofErr w:type="spellEnd"/>
      <w:r w:rsidRPr="003B2F0A">
        <w:rPr>
          <w:bCs/>
          <w:sz w:val="20"/>
          <w:szCs w:val="20"/>
        </w:rPr>
        <w:t xml:space="preserve"> dosyasına metin olarak ekleyen fonksiyonu oluşturmakla ifade edilebilir. Ve oluşturulacak matlab fonksiyonu aşağıdaki gibi olmalıdır.</w:t>
      </w:r>
    </w:p>
    <w:p w:rsidR="002F4510" w:rsidRPr="003B2F0A" w:rsidRDefault="002F4510" w:rsidP="001A40EA">
      <w:pPr>
        <w:autoSpaceDN w:val="0"/>
        <w:adjustRightInd w:val="0"/>
        <w:jc w:val="both"/>
        <w:rPr>
          <w:bCs/>
          <w:sz w:val="20"/>
          <w:szCs w:val="20"/>
        </w:rPr>
      </w:pPr>
    </w:p>
    <w:p w:rsidR="002F4510" w:rsidRPr="003B2F0A" w:rsidRDefault="002F4510" w:rsidP="00297869">
      <w:pPr>
        <w:shd w:val="clear" w:color="auto" w:fill="DBE5F1" w:themeFill="accent1" w:themeFillTint="33"/>
        <w:autoSpaceDN w:val="0"/>
        <w:adjustRightInd w:val="0"/>
        <w:rPr>
          <w:sz w:val="20"/>
          <w:szCs w:val="20"/>
        </w:rPr>
      </w:pPr>
      <w:proofErr w:type="spellStart"/>
      <w:r w:rsidRPr="003B2F0A">
        <w:rPr>
          <w:color w:val="0000FF"/>
          <w:sz w:val="20"/>
          <w:szCs w:val="20"/>
        </w:rPr>
        <w:t>function</w:t>
      </w:r>
      <w:proofErr w:type="spellEnd"/>
      <w:r w:rsidRPr="003B2F0A">
        <w:rPr>
          <w:color w:val="000000"/>
          <w:sz w:val="20"/>
          <w:szCs w:val="20"/>
        </w:rPr>
        <w:t xml:space="preserve"> </w:t>
      </w:r>
      <w:proofErr w:type="spellStart"/>
      <w:r w:rsidRPr="003B2F0A">
        <w:rPr>
          <w:color w:val="000000"/>
          <w:sz w:val="20"/>
          <w:szCs w:val="20"/>
        </w:rPr>
        <w:t>hfssAssignPE</w:t>
      </w:r>
      <w:proofErr w:type="spellEnd"/>
      <w:r w:rsidRPr="003B2F0A">
        <w:rPr>
          <w:color w:val="000000"/>
          <w:sz w:val="20"/>
          <w:szCs w:val="20"/>
        </w:rPr>
        <w:t>(</w:t>
      </w:r>
      <w:proofErr w:type="spellStart"/>
      <w:r w:rsidRPr="003B2F0A">
        <w:rPr>
          <w:color w:val="000000"/>
          <w:sz w:val="20"/>
          <w:szCs w:val="20"/>
        </w:rPr>
        <w:t>fid</w:t>
      </w:r>
      <w:proofErr w:type="spellEnd"/>
      <w:r w:rsidRPr="003B2F0A">
        <w:rPr>
          <w:color w:val="000000"/>
          <w:sz w:val="20"/>
          <w:szCs w:val="20"/>
        </w:rPr>
        <w:t xml:space="preserve">, Name, </w:t>
      </w:r>
      <w:proofErr w:type="spellStart"/>
      <w:r w:rsidRPr="003B2F0A">
        <w:rPr>
          <w:color w:val="000000"/>
          <w:sz w:val="20"/>
          <w:szCs w:val="20"/>
        </w:rPr>
        <w:t>ObjectList</w:t>
      </w:r>
      <w:proofErr w:type="spellEnd"/>
      <w:r w:rsidRPr="003B2F0A">
        <w:rPr>
          <w:color w:val="000000"/>
          <w:sz w:val="20"/>
          <w:szCs w:val="20"/>
        </w:rPr>
        <w:t xml:space="preserve">, </w:t>
      </w:r>
      <w:proofErr w:type="spellStart"/>
      <w:r w:rsidRPr="003B2F0A">
        <w:rPr>
          <w:color w:val="000000"/>
          <w:sz w:val="20"/>
          <w:szCs w:val="20"/>
        </w:rPr>
        <w:t>infGND</w:t>
      </w:r>
      <w:proofErr w:type="spellEnd"/>
      <w:r w:rsidRPr="003B2F0A">
        <w:rPr>
          <w:color w:val="000000"/>
          <w:sz w:val="20"/>
          <w:szCs w:val="20"/>
        </w:rPr>
        <w:t>)</w:t>
      </w:r>
    </w:p>
    <w:p w:rsidR="002F4510" w:rsidRPr="003B2F0A" w:rsidRDefault="002F4510" w:rsidP="00297869">
      <w:pPr>
        <w:shd w:val="clear" w:color="auto" w:fill="DBE5F1" w:themeFill="accent1" w:themeFillTint="33"/>
        <w:autoSpaceDN w:val="0"/>
        <w:adjustRightInd w:val="0"/>
        <w:rPr>
          <w:sz w:val="20"/>
          <w:szCs w:val="20"/>
        </w:rPr>
      </w:pPr>
      <w:proofErr w:type="spellStart"/>
      <w:r w:rsidRPr="003B2F0A">
        <w:rPr>
          <w:color w:val="000000"/>
          <w:sz w:val="20"/>
          <w:szCs w:val="20"/>
        </w:rPr>
        <w:t>fprintf</w:t>
      </w:r>
      <w:proofErr w:type="spellEnd"/>
      <w:r w:rsidRPr="003B2F0A">
        <w:rPr>
          <w:color w:val="000000"/>
          <w:sz w:val="20"/>
          <w:szCs w:val="20"/>
        </w:rPr>
        <w:t>(</w:t>
      </w:r>
      <w:proofErr w:type="spellStart"/>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'\n'</w:t>
      </w:r>
      <w:r w:rsidRPr="003B2F0A">
        <w:rPr>
          <w:color w:val="000000"/>
          <w:sz w:val="20"/>
          <w:szCs w:val="20"/>
        </w:rPr>
        <w:t>);</w:t>
      </w:r>
    </w:p>
    <w:p w:rsidR="002F4510" w:rsidRPr="003B2F0A" w:rsidRDefault="002F4510" w:rsidP="00297869">
      <w:pPr>
        <w:shd w:val="clear" w:color="auto" w:fill="DBE5F1" w:themeFill="accent1" w:themeFillTint="33"/>
        <w:autoSpaceDN w:val="0"/>
        <w:adjustRightInd w:val="0"/>
        <w:rPr>
          <w:sz w:val="20"/>
          <w:szCs w:val="20"/>
        </w:rPr>
      </w:pPr>
      <w:proofErr w:type="spellStart"/>
      <w:r w:rsidRPr="003B2F0A">
        <w:rPr>
          <w:color w:val="000000"/>
          <w:sz w:val="20"/>
          <w:szCs w:val="20"/>
        </w:rPr>
        <w:t>fprintf</w:t>
      </w:r>
      <w:proofErr w:type="spellEnd"/>
      <w:r w:rsidRPr="003B2F0A">
        <w:rPr>
          <w:color w:val="000000"/>
          <w:sz w:val="20"/>
          <w:szCs w:val="20"/>
        </w:rPr>
        <w:t>(</w:t>
      </w:r>
      <w:proofErr w:type="spellStart"/>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 xml:space="preserve">'Set </w:t>
      </w:r>
      <w:proofErr w:type="spellStart"/>
      <w:r w:rsidRPr="003B2F0A">
        <w:rPr>
          <w:color w:val="A020F0"/>
          <w:sz w:val="20"/>
          <w:szCs w:val="20"/>
        </w:rPr>
        <w:t>oModule</w:t>
      </w:r>
      <w:proofErr w:type="spellEnd"/>
      <w:r w:rsidRPr="003B2F0A">
        <w:rPr>
          <w:color w:val="A020F0"/>
          <w:sz w:val="20"/>
          <w:szCs w:val="20"/>
        </w:rPr>
        <w:t xml:space="preserve"> = </w:t>
      </w:r>
      <w:proofErr w:type="spellStart"/>
      <w:proofErr w:type="gramStart"/>
      <w:r w:rsidRPr="003B2F0A">
        <w:rPr>
          <w:color w:val="A020F0"/>
          <w:sz w:val="20"/>
          <w:szCs w:val="20"/>
        </w:rPr>
        <w:t>oDesign</w:t>
      </w:r>
      <w:proofErr w:type="spellEnd"/>
      <w:r w:rsidRPr="003B2F0A">
        <w:rPr>
          <w:color w:val="A020F0"/>
          <w:sz w:val="20"/>
          <w:szCs w:val="20"/>
        </w:rPr>
        <w:t>.</w:t>
      </w:r>
      <w:proofErr w:type="spellStart"/>
      <w:r w:rsidRPr="003B2F0A">
        <w:rPr>
          <w:color w:val="A020F0"/>
          <w:sz w:val="20"/>
          <w:szCs w:val="20"/>
        </w:rPr>
        <w:t>GetModule</w:t>
      </w:r>
      <w:proofErr w:type="spellEnd"/>
      <w:proofErr w:type="gramEnd"/>
      <w:r w:rsidRPr="003B2F0A">
        <w:rPr>
          <w:color w:val="A020F0"/>
          <w:sz w:val="20"/>
          <w:szCs w:val="20"/>
        </w:rPr>
        <w:t>("</w:t>
      </w:r>
      <w:proofErr w:type="spellStart"/>
      <w:r w:rsidRPr="003B2F0A">
        <w:rPr>
          <w:color w:val="A020F0"/>
          <w:sz w:val="20"/>
          <w:szCs w:val="20"/>
        </w:rPr>
        <w:t>BoundarySetup</w:t>
      </w:r>
      <w:proofErr w:type="spellEnd"/>
      <w:r w:rsidRPr="003B2F0A">
        <w:rPr>
          <w:color w:val="A020F0"/>
          <w:sz w:val="20"/>
          <w:szCs w:val="20"/>
        </w:rPr>
        <w:t>")\n'</w:t>
      </w:r>
      <w:r w:rsidRPr="003B2F0A">
        <w:rPr>
          <w:color w:val="000000"/>
          <w:sz w:val="20"/>
          <w:szCs w:val="20"/>
        </w:rPr>
        <w:t>);</w:t>
      </w:r>
    </w:p>
    <w:p w:rsidR="002F4510" w:rsidRPr="003B2F0A" w:rsidRDefault="002F4510" w:rsidP="00297869">
      <w:pPr>
        <w:shd w:val="clear" w:color="auto" w:fill="DBE5F1" w:themeFill="accent1" w:themeFillTint="33"/>
        <w:autoSpaceDN w:val="0"/>
        <w:adjustRightInd w:val="0"/>
        <w:rPr>
          <w:sz w:val="20"/>
          <w:szCs w:val="20"/>
        </w:rPr>
      </w:pPr>
      <w:proofErr w:type="spellStart"/>
      <w:r w:rsidRPr="003B2F0A">
        <w:rPr>
          <w:color w:val="000000"/>
          <w:sz w:val="20"/>
          <w:szCs w:val="20"/>
        </w:rPr>
        <w:t>fprintf</w:t>
      </w:r>
      <w:proofErr w:type="spellEnd"/>
      <w:r w:rsidRPr="003B2F0A">
        <w:rPr>
          <w:color w:val="000000"/>
          <w:sz w:val="20"/>
          <w:szCs w:val="20"/>
        </w:rPr>
        <w:t>(</w:t>
      </w:r>
      <w:proofErr w:type="spellStart"/>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w:t>
      </w:r>
      <w:proofErr w:type="spellStart"/>
      <w:proofErr w:type="gramStart"/>
      <w:r w:rsidRPr="003B2F0A">
        <w:rPr>
          <w:color w:val="A020F0"/>
          <w:sz w:val="20"/>
          <w:szCs w:val="20"/>
        </w:rPr>
        <w:t>oModule</w:t>
      </w:r>
      <w:proofErr w:type="spellEnd"/>
      <w:r w:rsidRPr="003B2F0A">
        <w:rPr>
          <w:color w:val="A020F0"/>
          <w:sz w:val="20"/>
          <w:szCs w:val="20"/>
        </w:rPr>
        <w:t>.</w:t>
      </w:r>
      <w:proofErr w:type="spellStart"/>
      <w:r w:rsidRPr="003B2F0A">
        <w:rPr>
          <w:color w:val="A020F0"/>
          <w:sz w:val="20"/>
          <w:szCs w:val="20"/>
        </w:rPr>
        <w:t>AssignPerfectE</w:t>
      </w:r>
      <w:proofErr w:type="spellEnd"/>
      <w:proofErr w:type="gramEnd"/>
      <w:r w:rsidRPr="003B2F0A">
        <w:rPr>
          <w:color w:val="A020F0"/>
          <w:sz w:val="20"/>
          <w:szCs w:val="20"/>
        </w:rPr>
        <w:t xml:space="preserve"> _\n'</w:t>
      </w:r>
      <w:r w:rsidRPr="003B2F0A">
        <w:rPr>
          <w:color w:val="000000"/>
          <w:sz w:val="20"/>
          <w:szCs w:val="20"/>
        </w:rPr>
        <w:t>);</w:t>
      </w:r>
    </w:p>
    <w:p w:rsidR="002F4510" w:rsidRPr="003B2F0A" w:rsidRDefault="002F4510" w:rsidP="00297869">
      <w:pPr>
        <w:shd w:val="clear" w:color="auto" w:fill="DBE5F1" w:themeFill="accent1" w:themeFillTint="33"/>
        <w:autoSpaceDN w:val="0"/>
        <w:adjustRightInd w:val="0"/>
        <w:rPr>
          <w:color w:val="000000"/>
          <w:sz w:val="20"/>
          <w:szCs w:val="20"/>
        </w:rPr>
      </w:pPr>
      <w:proofErr w:type="spellStart"/>
      <w:r w:rsidRPr="003B2F0A">
        <w:rPr>
          <w:color w:val="000000"/>
          <w:sz w:val="20"/>
          <w:szCs w:val="20"/>
        </w:rPr>
        <w:t>fprintf</w:t>
      </w:r>
      <w:proofErr w:type="spellEnd"/>
      <w:proofErr w:type="gramStart"/>
      <w:r w:rsidRPr="003B2F0A">
        <w:rPr>
          <w:color w:val="000000"/>
          <w:sz w:val="20"/>
          <w:szCs w:val="20"/>
        </w:rPr>
        <w:t>(</w:t>
      </w:r>
      <w:proofErr w:type="spellStart"/>
      <w:proofErr w:type="gramEnd"/>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w:t>
      </w:r>
      <w:proofErr w:type="spellStart"/>
      <w:r w:rsidRPr="003B2F0A">
        <w:rPr>
          <w:color w:val="A020F0"/>
          <w:sz w:val="20"/>
          <w:szCs w:val="20"/>
        </w:rPr>
        <w:t>Array</w:t>
      </w:r>
      <w:proofErr w:type="spellEnd"/>
      <w:r w:rsidRPr="003B2F0A">
        <w:rPr>
          <w:color w:val="A020F0"/>
          <w:sz w:val="20"/>
          <w:szCs w:val="20"/>
        </w:rPr>
        <w:t>("NAME:%s", _\n'</w:t>
      </w:r>
      <w:r w:rsidRPr="003B2F0A">
        <w:rPr>
          <w:color w:val="000000"/>
          <w:sz w:val="20"/>
          <w:szCs w:val="20"/>
        </w:rPr>
        <w:t>, Name);</w:t>
      </w:r>
    </w:p>
    <w:p w:rsidR="002F4510" w:rsidRPr="003B2F0A" w:rsidRDefault="002F4510" w:rsidP="00297869">
      <w:pPr>
        <w:shd w:val="clear" w:color="auto" w:fill="DBE5F1" w:themeFill="accent1" w:themeFillTint="33"/>
        <w:autoSpaceDN w:val="0"/>
        <w:adjustRightInd w:val="0"/>
        <w:rPr>
          <w:sz w:val="20"/>
          <w:szCs w:val="20"/>
        </w:rPr>
      </w:pPr>
      <w:proofErr w:type="spellStart"/>
      <w:r w:rsidRPr="003B2F0A">
        <w:rPr>
          <w:color w:val="000000"/>
          <w:sz w:val="20"/>
          <w:szCs w:val="20"/>
        </w:rPr>
        <w:t>fprintf</w:t>
      </w:r>
      <w:proofErr w:type="spellEnd"/>
      <w:r w:rsidRPr="003B2F0A">
        <w:rPr>
          <w:color w:val="000000"/>
          <w:sz w:val="20"/>
          <w:szCs w:val="20"/>
        </w:rPr>
        <w:t>(</w:t>
      </w:r>
      <w:proofErr w:type="spellStart"/>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w:t>
      </w:r>
      <w:proofErr w:type="spellStart"/>
      <w:r w:rsidRPr="003B2F0A">
        <w:rPr>
          <w:color w:val="A020F0"/>
          <w:sz w:val="20"/>
          <w:szCs w:val="20"/>
        </w:rPr>
        <w:t>Objects</w:t>
      </w:r>
      <w:proofErr w:type="spellEnd"/>
      <w:r w:rsidRPr="003B2F0A">
        <w:rPr>
          <w:color w:val="A020F0"/>
          <w:sz w:val="20"/>
          <w:szCs w:val="20"/>
        </w:rPr>
        <w:t>:=", _\n'</w:t>
      </w:r>
      <w:r w:rsidRPr="003B2F0A">
        <w:rPr>
          <w:color w:val="000000"/>
          <w:sz w:val="20"/>
          <w:szCs w:val="20"/>
        </w:rPr>
        <w:t xml:space="preserve">); </w:t>
      </w:r>
    </w:p>
    <w:p w:rsidR="002F4510" w:rsidRPr="003B2F0A" w:rsidRDefault="002F4510" w:rsidP="00297869">
      <w:pPr>
        <w:shd w:val="clear" w:color="auto" w:fill="DBE5F1" w:themeFill="accent1" w:themeFillTint="33"/>
        <w:autoSpaceDN w:val="0"/>
        <w:adjustRightInd w:val="0"/>
        <w:rPr>
          <w:color w:val="000000"/>
          <w:sz w:val="20"/>
          <w:szCs w:val="20"/>
        </w:rPr>
      </w:pPr>
      <w:proofErr w:type="spellStart"/>
      <w:r w:rsidRPr="003B2F0A">
        <w:rPr>
          <w:color w:val="000000"/>
          <w:sz w:val="20"/>
          <w:szCs w:val="20"/>
        </w:rPr>
        <w:t>fprintf</w:t>
      </w:r>
      <w:proofErr w:type="spellEnd"/>
      <w:proofErr w:type="gramStart"/>
      <w:r w:rsidRPr="003B2F0A">
        <w:rPr>
          <w:color w:val="000000"/>
          <w:sz w:val="20"/>
          <w:szCs w:val="20"/>
        </w:rPr>
        <w:t>(</w:t>
      </w:r>
      <w:proofErr w:type="spellStart"/>
      <w:proofErr w:type="gramEnd"/>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w:t>
      </w:r>
      <w:proofErr w:type="spellStart"/>
      <w:r w:rsidRPr="003B2F0A">
        <w:rPr>
          <w:color w:val="A020F0"/>
          <w:sz w:val="20"/>
          <w:szCs w:val="20"/>
        </w:rPr>
        <w:t>Array</w:t>
      </w:r>
      <w:proofErr w:type="spellEnd"/>
      <w:r w:rsidRPr="003B2F0A">
        <w:rPr>
          <w:color w:val="A020F0"/>
          <w:sz w:val="20"/>
          <w:szCs w:val="20"/>
        </w:rPr>
        <w:t>('</w:t>
      </w:r>
      <w:r w:rsidRPr="003B2F0A">
        <w:rPr>
          <w:color w:val="000000"/>
          <w:sz w:val="20"/>
          <w:szCs w:val="20"/>
        </w:rPr>
        <w:t>);</w:t>
      </w:r>
    </w:p>
    <w:p w:rsidR="002F4510" w:rsidRPr="003B2F0A" w:rsidRDefault="002F4510" w:rsidP="00297869">
      <w:pPr>
        <w:shd w:val="clear" w:color="auto" w:fill="DBE5F1" w:themeFill="accent1" w:themeFillTint="33"/>
        <w:autoSpaceDN w:val="0"/>
        <w:adjustRightInd w:val="0"/>
        <w:rPr>
          <w:sz w:val="20"/>
          <w:szCs w:val="20"/>
        </w:rPr>
      </w:pPr>
      <w:proofErr w:type="spellStart"/>
      <w:r w:rsidRPr="003B2F0A">
        <w:rPr>
          <w:color w:val="000000"/>
          <w:sz w:val="20"/>
          <w:szCs w:val="20"/>
        </w:rPr>
        <w:t>fprintf</w:t>
      </w:r>
      <w:proofErr w:type="spellEnd"/>
      <w:r w:rsidRPr="003B2F0A">
        <w:rPr>
          <w:color w:val="000000"/>
          <w:sz w:val="20"/>
          <w:szCs w:val="20"/>
        </w:rPr>
        <w:t>(</w:t>
      </w:r>
      <w:proofErr w:type="spellStart"/>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w:t>
      </w:r>
      <w:proofErr w:type="gramStart"/>
      <w:r w:rsidRPr="003B2F0A">
        <w:rPr>
          <w:color w:val="A020F0"/>
          <w:sz w:val="20"/>
          <w:szCs w:val="20"/>
        </w:rPr>
        <w:t>)</w:t>
      </w:r>
      <w:proofErr w:type="gramEnd"/>
      <w:r w:rsidRPr="003B2F0A">
        <w:rPr>
          <w:color w:val="A020F0"/>
          <w:sz w:val="20"/>
          <w:szCs w:val="20"/>
        </w:rPr>
        <w:t>\n'</w:t>
      </w:r>
      <w:r w:rsidRPr="003B2F0A">
        <w:rPr>
          <w:color w:val="000000"/>
          <w:sz w:val="20"/>
          <w:szCs w:val="20"/>
        </w:rPr>
        <w:t>);</w:t>
      </w:r>
    </w:p>
    <w:p w:rsidR="002F4510" w:rsidRPr="003B2F0A" w:rsidRDefault="002F4510" w:rsidP="00297869">
      <w:pPr>
        <w:shd w:val="clear" w:color="auto" w:fill="DBE5F1" w:themeFill="accent1" w:themeFillTint="33"/>
        <w:autoSpaceDN w:val="0"/>
        <w:adjustRightInd w:val="0"/>
        <w:rPr>
          <w:sz w:val="20"/>
          <w:szCs w:val="20"/>
        </w:rPr>
      </w:pPr>
      <w:proofErr w:type="spellStart"/>
      <w:r w:rsidRPr="003B2F0A">
        <w:rPr>
          <w:color w:val="000000"/>
          <w:sz w:val="20"/>
          <w:szCs w:val="20"/>
        </w:rPr>
        <w:t>fprintf</w:t>
      </w:r>
      <w:proofErr w:type="spellEnd"/>
      <w:r w:rsidRPr="003B2F0A">
        <w:rPr>
          <w:color w:val="000000"/>
          <w:sz w:val="20"/>
          <w:szCs w:val="20"/>
        </w:rPr>
        <w:t>(</w:t>
      </w:r>
      <w:proofErr w:type="spellStart"/>
      <w:r w:rsidRPr="003B2F0A">
        <w:rPr>
          <w:color w:val="000000"/>
          <w:sz w:val="20"/>
          <w:szCs w:val="20"/>
        </w:rPr>
        <w:t>fid</w:t>
      </w:r>
      <w:proofErr w:type="spellEnd"/>
      <w:r w:rsidRPr="003B2F0A">
        <w:rPr>
          <w:color w:val="000000"/>
          <w:sz w:val="20"/>
          <w:szCs w:val="20"/>
        </w:rPr>
        <w:t xml:space="preserve">, </w:t>
      </w:r>
      <w:r w:rsidRPr="003B2F0A">
        <w:rPr>
          <w:color w:val="A020F0"/>
          <w:sz w:val="20"/>
          <w:szCs w:val="20"/>
        </w:rPr>
        <w:t>'"</w:t>
      </w:r>
      <w:proofErr w:type="spellStart"/>
      <w:r w:rsidRPr="003B2F0A">
        <w:rPr>
          <w:color w:val="A020F0"/>
          <w:sz w:val="20"/>
          <w:szCs w:val="20"/>
        </w:rPr>
        <w:t>InfGroundPlane</w:t>
      </w:r>
      <w:proofErr w:type="spellEnd"/>
      <w:r w:rsidRPr="003B2F0A">
        <w:rPr>
          <w:color w:val="A020F0"/>
          <w:sz w:val="20"/>
          <w:szCs w:val="20"/>
        </w:rPr>
        <w:t xml:space="preserve">:=", </w:t>
      </w:r>
      <w:proofErr w:type="spellStart"/>
      <w:r w:rsidRPr="003B2F0A">
        <w:rPr>
          <w:color w:val="A020F0"/>
          <w:sz w:val="20"/>
          <w:szCs w:val="20"/>
        </w:rPr>
        <w:t>false</w:t>
      </w:r>
      <w:proofErr w:type="spellEnd"/>
      <w:r w:rsidRPr="003B2F0A">
        <w:rPr>
          <w:color w:val="A020F0"/>
          <w:sz w:val="20"/>
          <w:szCs w:val="20"/>
        </w:rPr>
        <w:t>, _\n'</w:t>
      </w:r>
      <w:r w:rsidRPr="003B2F0A">
        <w:rPr>
          <w:color w:val="000000"/>
          <w:sz w:val="20"/>
          <w:szCs w:val="20"/>
        </w:rPr>
        <w:t>);</w:t>
      </w:r>
    </w:p>
    <w:p w:rsidR="002F4510" w:rsidRPr="003B2F0A" w:rsidRDefault="002F4510" w:rsidP="001A40EA">
      <w:pPr>
        <w:autoSpaceDN w:val="0"/>
        <w:adjustRightInd w:val="0"/>
        <w:jc w:val="both"/>
        <w:rPr>
          <w:bCs/>
          <w:sz w:val="20"/>
          <w:szCs w:val="20"/>
        </w:rPr>
      </w:pPr>
    </w:p>
    <w:p w:rsidR="002F4510" w:rsidRPr="003B2F0A" w:rsidRDefault="002F4510" w:rsidP="001A40EA">
      <w:pPr>
        <w:autoSpaceDN w:val="0"/>
        <w:adjustRightInd w:val="0"/>
        <w:jc w:val="both"/>
        <w:rPr>
          <w:bCs/>
          <w:sz w:val="20"/>
          <w:szCs w:val="20"/>
        </w:rPr>
      </w:pPr>
      <w:r w:rsidRPr="003B2F0A">
        <w:rPr>
          <w:bCs/>
          <w:sz w:val="20"/>
          <w:szCs w:val="20"/>
        </w:rPr>
        <w:t xml:space="preserve">Yukarıdaki kod bloğunda </w:t>
      </w:r>
      <w:proofErr w:type="spellStart"/>
      <w:r w:rsidRPr="003B2F0A">
        <w:rPr>
          <w:bCs/>
          <w:sz w:val="20"/>
          <w:szCs w:val="20"/>
        </w:rPr>
        <w:t>fprintf</w:t>
      </w:r>
      <w:proofErr w:type="spellEnd"/>
      <w:r w:rsidRPr="003B2F0A">
        <w:rPr>
          <w:bCs/>
          <w:sz w:val="20"/>
          <w:szCs w:val="20"/>
        </w:rPr>
        <w:t xml:space="preserve"> komutu </w:t>
      </w:r>
      <w:proofErr w:type="spellStart"/>
      <w:r w:rsidRPr="003B2F0A">
        <w:rPr>
          <w:bCs/>
          <w:sz w:val="20"/>
          <w:szCs w:val="20"/>
        </w:rPr>
        <w:t>matlabda</w:t>
      </w:r>
      <w:proofErr w:type="spellEnd"/>
      <w:r w:rsidRPr="003B2F0A">
        <w:rPr>
          <w:bCs/>
          <w:sz w:val="20"/>
          <w:szCs w:val="20"/>
        </w:rPr>
        <w:t xml:space="preserve"> kullanılan dosyaya yazdırma komutudur. Kullanılan </w:t>
      </w:r>
      <w:proofErr w:type="spellStart"/>
      <w:r w:rsidRPr="003B2F0A">
        <w:rPr>
          <w:bCs/>
          <w:sz w:val="20"/>
          <w:szCs w:val="20"/>
        </w:rPr>
        <w:t>fid</w:t>
      </w:r>
      <w:proofErr w:type="spellEnd"/>
      <w:r w:rsidRPr="003B2F0A">
        <w:rPr>
          <w:bCs/>
          <w:sz w:val="20"/>
          <w:szCs w:val="20"/>
        </w:rPr>
        <w:t xml:space="preserve"> değişkeni ise yazdırılacak dosyanın adresinin tutulduğu değişkendir.</w:t>
      </w:r>
      <w:r w:rsidR="009B1067" w:rsidRPr="003B2F0A">
        <w:rPr>
          <w:bCs/>
          <w:sz w:val="20"/>
          <w:szCs w:val="20"/>
        </w:rPr>
        <w:t xml:space="preserve"> </w:t>
      </w:r>
      <w:r w:rsidRPr="003B2F0A">
        <w:rPr>
          <w:bCs/>
          <w:sz w:val="20"/>
          <w:szCs w:val="20"/>
        </w:rPr>
        <w:t xml:space="preserve">HFSS komutlarını </w:t>
      </w:r>
      <w:proofErr w:type="spellStart"/>
      <w:r w:rsidRPr="003B2F0A">
        <w:rPr>
          <w:bCs/>
          <w:sz w:val="20"/>
          <w:szCs w:val="20"/>
        </w:rPr>
        <w:t>script</w:t>
      </w:r>
      <w:proofErr w:type="spellEnd"/>
      <w:r w:rsidRPr="003B2F0A">
        <w:rPr>
          <w:bCs/>
          <w:sz w:val="20"/>
          <w:szCs w:val="20"/>
        </w:rPr>
        <w:t xml:space="preserve"> olarak kaydetmeyi sağlayacak matlab fonksiyon dosyalarının büyük bir çoğunluğu açık kaynak olarak bulunabilmektedir. Ama ihtiyaç duyulan, temin edilemeyen özel olaylar için yukarıdaki gibi önce </w:t>
      </w:r>
      <w:proofErr w:type="spellStart"/>
      <w:r w:rsidRPr="003B2F0A">
        <w:rPr>
          <w:bCs/>
          <w:sz w:val="20"/>
          <w:szCs w:val="20"/>
        </w:rPr>
        <w:t>HFSS’den</w:t>
      </w:r>
      <w:proofErr w:type="spellEnd"/>
      <w:r w:rsidRPr="003B2F0A">
        <w:rPr>
          <w:bCs/>
          <w:sz w:val="20"/>
          <w:szCs w:val="20"/>
        </w:rPr>
        <w:t xml:space="preserve"> o olayı yaparken </w:t>
      </w:r>
      <w:proofErr w:type="spellStart"/>
      <w:r w:rsidRPr="003B2F0A">
        <w:rPr>
          <w:bCs/>
          <w:sz w:val="20"/>
          <w:szCs w:val="20"/>
        </w:rPr>
        <w:t>script</w:t>
      </w:r>
      <w:proofErr w:type="spellEnd"/>
      <w:r w:rsidRPr="003B2F0A">
        <w:rPr>
          <w:bCs/>
          <w:sz w:val="20"/>
          <w:szCs w:val="20"/>
        </w:rPr>
        <w:t xml:space="preserve"> kaydı açılarak nasıl bir komut kaydedildiği gözlemlenip, daha sonra matlab programı olarak o komutları </w:t>
      </w:r>
      <w:proofErr w:type="spellStart"/>
      <w:r w:rsidRPr="003B2F0A">
        <w:rPr>
          <w:bCs/>
          <w:sz w:val="20"/>
          <w:szCs w:val="20"/>
        </w:rPr>
        <w:t>script</w:t>
      </w:r>
      <w:proofErr w:type="spellEnd"/>
      <w:r w:rsidRPr="003B2F0A">
        <w:rPr>
          <w:bCs/>
          <w:sz w:val="20"/>
          <w:szCs w:val="20"/>
        </w:rPr>
        <w:t xml:space="preserve"> dosyasına kaydedecek fonksiyon programı oluşturulabilir.</w:t>
      </w:r>
    </w:p>
    <w:p w:rsidR="00163AF7" w:rsidRPr="003B2F0A" w:rsidRDefault="00163AF7" w:rsidP="001A40EA">
      <w:pPr>
        <w:autoSpaceDN w:val="0"/>
        <w:adjustRightInd w:val="0"/>
        <w:jc w:val="both"/>
        <w:rPr>
          <w:bCs/>
          <w:sz w:val="20"/>
          <w:szCs w:val="20"/>
        </w:rPr>
      </w:pPr>
    </w:p>
    <w:p w:rsidR="00163AF7" w:rsidRDefault="00163AF7" w:rsidP="001A40EA">
      <w:pPr>
        <w:autoSpaceDN w:val="0"/>
        <w:adjustRightInd w:val="0"/>
        <w:jc w:val="both"/>
        <w:rPr>
          <w:b/>
          <w:bCs/>
          <w:sz w:val="20"/>
          <w:szCs w:val="20"/>
        </w:rPr>
      </w:pPr>
      <w:r w:rsidRPr="003B2F0A">
        <w:rPr>
          <w:b/>
          <w:bCs/>
          <w:sz w:val="20"/>
          <w:szCs w:val="20"/>
        </w:rPr>
        <w:t xml:space="preserve">2.3. Matlab-HFSS </w:t>
      </w:r>
      <w:proofErr w:type="spellStart"/>
      <w:r w:rsidRPr="003B2F0A">
        <w:rPr>
          <w:b/>
          <w:bCs/>
          <w:sz w:val="20"/>
          <w:szCs w:val="20"/>
        </w:rPr>
        <w:t>Arayüzü</w:t>
      </w:r>
      <w:proofErr w:type="spellEnd"/>
    </w:p>
    <w:p w:rsidR="00087D2B" w:rsidRPr="003B2F0A" w:rsidRDefault="003C325F" w:rsidP="001A40EA">
      <w:pPr>
        <w:pStyle w:val="Style1"/>
        <w:widowControl/>
        <w:spacing w:before="10"/>
        <w:rPr>
          <w:bCs/>
          <w:sz w:val="20"/>
          <w:szCs w:val="20"/>
        </w:rPr>
      </w:pPr>
      <w:r w:rsidRPr="003B2F0A">
        <w:rPr>
          <w:bCs/>
          <w:sz w:val="20"/>
          <w:szCs w:val="20"/>
        </w:rPr>
        <w:t xml:space="preserve">Çalışmada kullanılacak giriş parametreleri bir ana matlab dosyasında tanımlanır. Çalışmada yapılacak </w:t>
      </w:r>
      <w:proofErr w:type="gramStart"/>
      <w:r w:rsidRPr="003B2F0A">
        <w:rPr>
          <w:bCs/>
          <w:sz w:val="20"/>
          <w:szCs w:val="20"/>
        </w:rPr>
        <w:t>optimizasyon</w:t>
      </w:r>
      <w:proofErr w:type="gramEnd"/>
      <w:r w:rsidRPr="003B2F0A">
        <w:rPr>
          <w:bCs/>
          <w:sz w:val="20"/>
          <w:szCs w:val="20"/>
        </w:rPr>
        <w:t xml:space="preserve"> için genetik algoritmanın başlangıç değerleri rastgele olarak yine matlab ana dosyasında tanımlanır. Genetik</w:t>
      </w:r>
      <w:r w:rsidR="007941D2" w:rsidRPr="003B2F0A">
        <w:rPr>
          <w:bCs/>
          <w:sz w:val="20"/>
          <w:szCs w:val="20"/>
        </w:rPr>
        <w:t xml:space="preserve"> algoritma döngüsü içerisinde her bir birey için tasarlanacak malzemeye karşılık gelen HFSS </w:t>
      </w:r>
      <w:proofErr w:type="spellStart"/>
      <w:r w:rsidR="007941D2" w:rsidRPr="003B2F0A">
        <w:rPr>
          <w:bCs/>
          <w:sz w:val="20"/>
          <w:szCs w:val="20"/>
        </w:rPr>
        <w:t>scriptlerine</w:t>
      </w:r>
      <w:proofErr w:type="spellEnd"/>
      <w:r w:rsidR="007941D2" w:rsidRPr="003B2F0A">
        <w:rPr>
          <w:bCs/>
          <w:sz w:val="20"/>
          <w:szCs w:val="20"/>
        </w:rPr>
        <w:t xml:space="preserve"> eşdeğer matlab fonksiyonları çağrılarak HFSS</w:t>
      </w:r>
      <w:r w:rsidR="00087D2B" w:rsidRPr="003B2F0A">
        <w:rPr>
          <w:bCs/>
          <w:sz w:val="20"/>
          <w:szCs w:val="20"/>
        </w:rPr>
        <w:t xml:space="preserve"> ana </w:t>
      </w:r>
      <w:proofErr w:type="spellStart"/>
      <w:r w:rsidR="00087D2B" w:rsidRPr="003B2F0A">
        <w:rPr>
          <w:bCs/>
          <w:sz w:val="20"/>
          <w:szCs w:val="20"/>
        </w:rPr>
        <w:t>script</w:t>
      </w:r>
      <w:proofErr w:type="spellEnd"/>
      <w:r w:rsidR="00087D2B" w:rsidRPr="003B2F0A">
        <w:rPr>
          <w:bCs/>
          <w:sz w:val="20"/>
          <w:szCs w:val="20"/>
        </w:rPr>
        <w:t xml:space="preserve"> dosyası oluşturulur ve </w:t>
      </w:r>
      <w:proofErr w:type="spellStart"/>
      <w:r w:rsidR="00087D2B" w:rsidRPr="003B2F0A">
        <w:rPr>
          <w:bCs/>
          <w:sz w:val="20"/>
          <w:szCs w:val="20"/>
        </w:rPr>
        <w:t>script</w:t>
      </w:r>
      <w:proofErr w:type="spellEnd"/>
      <w:r w:rsidR="00087D2B" w:rsidRPr="003B2F0A">
        <w:rPr>
          <w:bCs/>
          <w:sz w:val="20"/>
          <w:szCs w:val="20"/>
        </w:rPr>
        <w:t xml:space="preserve"> dosyası ile anlık</w:t>
      </w:r>
      <w:r w:rsidR="00297869">
        <w:rPr>
          <w:bCs/>
          <w:sz w:val="20"/>
          <w:szCs w:val="20"/>
        </w:rPr>
        <w:t xml:space="preserve"> olarak</w:t>
      </w:r>
      <w:r w:rsidR="00087D2B" w:rsidRPr="003B2F0A">
        <w:rPr>
          <w:bCs/>
          <w:sz w:val="20"/>
          <w:szCs w:val="20"/>
        </w:rPr>
        <w:t xml:space="preserve"> HFSS</w:t>
      </w:r>
      <w:r w:rsidR="00297869">
        <w:rPr>
          <w:bCs/>
          <w:sz w:val="20"/>
          <w:szCs w:val="20"/>
        </w:rPr>
        <w:t xml:space="preserve"> programı</w:t>
      </w:r>
      <w:r w:rsidR="00087D2B" w:rsidRPr="003B2F0A">
        <w:rPr>
          <w:bCs/>
          <w:sz w:val="20"/>
          <w:szCs w:val="20"/>
        </w:rPr>
        <w:t xml:space="preserve"> çalıştırılır, HFSS programı yapıyı çizerek analiz eder ve sonuçları kaydettiği dosyadan matlaba aktarılır. Matlab ana dosyası, alınan sonuçların genetik algoritma için amaç fonksiyonuna göre irdeler ve her genetik algoritma bireyi için döngü bu şekilde devam eder. En son </w:t>
      </w:r>
      <w:proofErr w:type="gramStart"/>
      <w:r w:rsidR="00087D2B" w:rsidRPr="003B2F0A">
        <w:rPr>
          <w:bCs/>
          <w:sz w:val="20"/>
          <w:szCs w:val="20"/>
        </w:rPr>
        <w:t>optimum</w:t>
      </w:r>
      <w:proofErr w:type="gramEnd"/>
      <w:r w:rsidR="00087D2B" w:rsidRPr="003B2F0A">
        <w:rPr>
          <w:bCs/>
          <w:sz w:val="20"/>
          <w:szCs w:val="20"/>
        </w:rPr>
        <w:t xml:space="preserve"> malzeme parametreleri sağlanınca döngü sonlandırılıp o malzemenin sonuçları saklanmış olur.</w:t>
      </w:r>
    </w:p>
    <w:p w:rsidR="0073129F" w:rsidRDefault="0073129F" w:rsidP="001A40EA">
      <w:pPr>
        <w:pStyle w:val="AralkYok"/>
        <w:jc w:val="both"/>
        <w:rPr>
          <w:rFonts w:ascii="Times New Roman" w:hAnsi="Times New Roman" w:cs="Times New Roman"/>
          <w:sz w:val="20"/>
          <w:szCs w:val="20"/>
        </w:rPr>
      </w:pPr>
    </w:p>
    <w:p w:rsidR="0073129F" w:rsidRDefault="0073129F" w:rsidP="001A40EA">
      <w:pPr>
        <w:pStyle w:val="AralkYok"/>
        <w:jc w:val="both"/>
        <w:rPr>
          <w:rFonts w:ascii="Times New Roman" w:hAnsi="Times New Roman" w:cs="Times New Roman"/>
          <w:sz w:val="20"/>
          <w:szCs w:val="20"/>
        </w:rPr>
      </w:pPr>
    </w:p>
    <w:p w:rsidR="0073129F" w:rsidRDefault="0073129F" w:rsidP="001A40EA">
      <w:pPr>
        <w:pStyle w:val="AralkYok"/>
        <w:jc w:val="both"/>
        <w:rPr>
          <w:rFonts w:ascii="Times New Roman" w:hAnsi="Times New Roman" w:cs="Times New Roman"/>
          <w:sz w:val="20"/>
          <w:szCs w:val="20"/>
        </w:rPr>
      </w:pPr>
    </w:p>
    <w:p w:rsidR="0073129F" w:rsidRDefault="0073129F" w:rsidP="001A40EA">
      <w:pPr>
        <w:pStyle w:val="AralkYok"/>
        <w:jc w:val="both"/>
        <w:rPr>
          <w:rFonts w:ascii="Times New Roman" w:hAnsi="Times New Roman" w:cs="Times New Roman"/>
          <w:sz w:val="20"/>
          <w:szCs w:val="20"/>
        </w:rPr>
      </w:pPr>
    </w:p>
    <w:p w:rsidR="0073129F" w:rsidRDefault="0073129F" w:rsidP="001A40EA">
      <w:pPr>
        <w:pStyle w:val="AralkYok"/>
        <w:jc w:val="both"/>
        <w:rPr>
          <w:rFonts w:ascii="Times New Roman" w:hAnsi="Times New Roman" w:cs="Times New Roman"/>
          <w:sz w:val="20"/>
          <w:szCs w:val="20"/>
        </w:rPr>
      </w:pPr>
    </w:p>
    <w:p w:rsidR="0073129F" w:rsidRDefault="0073129F" w:rsidP="001A40EA">
      <w:pPr>
        <w:pStyle w:val="AralkYok"/>
        <w:jc w:val="both"/>
        <w:rPr>
          <w:rFonts w:ascii="Times New Roman" w:hAnsi="Times New Roman" w:cs="Times New Roman"/>
          <w:sz w:val="20"/>
          <w:szCs w:val="20"/>
        </w:rPr>
        <w:sectPr w:rsidR="0073129F" w:rsidSect="00B75D86">
          <w:type w:val="continuous"/>
          <w:pgSz w:w="9354" w:h="13323"/>
          <w:pgMar w:top="1134" w:right="719" w:bottom="720" w:left="1022" w:header="708" w:footer="708" w:gutter="0"/>
          <w:cols w:num="2" w:space="709"/>
          <w:docGrid w:linePitch="360"/>
        </w:sectPr>
      </w:pPr>
    </w:p>
    <w:p w:rsidR="0073129F" w:rsidRDefault="0073129F" w:rsidP="001A40EA">
      <w:pPr>
        <w:jc w:val="both"/>
        <w:rPr>
          <w:sz w:val="20"/>
          <w:szCs w:val="20"/>
        </w:rPr>
      </w:pPr>
    </w:p>
    <w:p w:rsidR="0073129F" w:rsidRDefault="0073129F" w:rsidP="001A40EA">
      <w:pPr>
        <w:pStyle w:val="AralkYok"/>
        <w:jc w:val="both"/>
        <w:rPr>
          <w:sz w:val="20"/>
        </w:rPr>
      </w:pPr>
      <w:r w:rsidRPr="003B2F0A">
        <w:rPr>
          <w:rFonts w:ascii="Times New Roman" w:hAnsi="Times New Roman" w:cs="Times New Roman"/>
          <w:bCs/>
          <w:sz w:val="20"/>
          <w:szCs w:val="20"/>
        </w:rPr>
        <w:lastRenderedPageBreak/>
        <w:t xml:space="preserve">Genel olarak </w:t>
      </w:r>
      <w:r w:rsidRPr="003B2F0A">
        <w:rPr>
          <w:rFonts w:ascii="Times New Roman" w:hAnsi="Times New Roman" w:cs="Times New Roman"/>
          <w:sz w:val="20"/>
          <w:szCs w:val="20"/>
        </w:rPr>
        <w:t>Matlab tarafında yapılacak işlemler;</w:t>
      </w:r>
      <w:r>
        <w:rPr>
          <w:rFonts w:ascii="Times New Roman" w:hAnsi="Times New Roman" w:cs="Times New Roman"/>
          <w:sz w:val="20"/>
          <w:szCs w:val="20"/>
        </w:rPr>
        <w:t xml:space="preserve"> g</w:t>
      </w:r>
      <w:r w:rsidRPr="003B2F0A">
        <w:rPr>
          <w:rFonts w:ascii="Times New Roman" w:hAnsi="Times New Roman" w:cs="Times New Roman"/>
          <w:sz w:val="20"/>
          <w:szCs w:val="20"/>
        </w:rPr>
        <w:t>erekli değişkenlerin tanımlanması,</w:t>
      </w:r>
      <w:r>
        <w:rPr>
          <w:rFonts w:ascii="Times New Roman" w:hAnsi="Times New Roman" w:cs="Times New Roman"/>
          <w:sz w:val="20"/>
          <w:szCs w:val="20"/>
        </w:rPr>
        <w:t xml:space="preserve"> o</w:t>
      </w:r>
      <w:r w:rsidRPr="003B2F0A">
        <w:rPr>
          <w:rFonts w:ascii="Times New Roman" w:hAnsi="Times New Roman" w:cs="Times New Roman"/>
          <w:sz w:val="20"/>
          <w:szCs w:val="20"/>
        </w:rPr>
        <w:t xml:space="preserve">ptimize edilecek yapı için HFSS </w:t>
      </w:r>
      <w:proofErr w:type="spellStart"/>
      <w:r w:rsidRPr="003B2F0A">
        <w:rPr>
          <w:rFonts w:ascii="Times New Roman" w:hAnsi="Times New Roman" w:cs="Times New Roman"/>
          <w:sz w:val="20"/>
          <w:szCs w:val="20"/>
        </w:rPr>
        <w:t>scriptinin</w:t>
      </w:r>
      <w:proofErr w:type="spellEnd"/>
      <w:r w:rsidRPr="003B2F0A">
        <w:rPr>
          <w:rFonts w:ascii="Times New Roman" w:hAnsi="Times New Roman" w:cs="Times New Roman"/>
          <w:sz w:val="20"/>
          <w:szCs w:val="20"/>
        </w:rPr>
        <w:t xml:space="preserve"> oluşturulup HFSS programının çalıştırılması,</w:t>
      </w:r>
      <w:r>
        <w:rPr>
          <w:rFonts w:ascii="Times New Roman" w:hAnsi="Times New Roman" w:cs="Times New Roman"/>
          <w:sz w:val="20"/>
          <w:szCs w:val="20"/>
        </w:rPr>
        <w:t xml:space="preserve"> a</w:t>
      </w:r>
      <w:r w:rsidRPr="003B2F0A">
        <w:rPr>
          <w:rFonts w:ascii="Times New Roman" w:hAnsi="Times New Roman" w:cs="Times New Roman"/>
          <w:sz w:val="20"/>
          <w:szCs w:val="20"/>
        </w:rPr>
        <w:t>naliz yapıldıktan sonra</w:t>
      </w:r>
      <w:r>
        <w:rPr>
          <w:rFonts w:ascii="Times New Roman" w:hAnsi="Times New Roman" w:cs="Times New Roman"/>
          <w:sz w:val="20"/>
          <w:szCs w:val="20"/>
        </w:rPr>
        <w:t xml:space="preserve"> </w:t>
      </w:r>
      <w:r w:rsidRPr="003B2F0A">
        <w:rPr>
          <w:rFonts w:ascii="Times New Roman" w:hAnsi="Times New Roman" w:cs="Times New Roman"/>
          <w:sz w:val="20"/>
          <w:szCs w:val="20"/>
        </w:rPr>
        <w:t xml:space="preserve">hesaplanan S parametreleri gibi çıkış parametrelerinin </w:t>
      </w:r>
      <w:proofErr w:type="spellStart"/>
      <w:r w:rsidRPr="003B2F0A">
        <w:rPr>
          <w:rFonts w:ascii="Times New Roman" w:hAnsi="Times New Roman" w:cs="Times New Roman"/>
          <w:sz w:val="20"/>
          <w:szCs w:val="20"/>
        </w:rPr>
        <w:t>HFSS'den</w:t>
      </w:r>
      <w:proofErr w:type="spellEnd"/>
      <w:r w:rsidRPr="003B2F0A">
        <w:rPr>
          <w:rFonts w:ascii="Times New Roman" w:hAnsi="Times New Roman" w:cs="Times New Roman"/>
          <w:sz w:val="20"/>
          <w:szCs w:val="20"/>
        </w:rPr>
        <w:t xml:space="preserve"> alınması,</w:t>
      </w:r>
      <w:r>
        <w:rPr>
          <w:rFonts w:ascii="Times New Roman" w:hAnsi="Times New Roman" w:cs="Times New Roman"/>
          <w:sz w:val="20"/>
          <w:szCs w:val="20"/>
        </w:rPr>
        <w:t xml:space="preserve"> a</w:t>
      </w:r>
      <w:r w:rsidRPr="003B2F0A">
        <w:rPr>
          <w:rFonts w:ascii="Times New Roman" w:hAnsi="Times New Roman" w:cs="Times New Roman"/>
          <w:sz w:val="20"/>
          <w:szCs w:val="20"/>
        </w:rPr>
        <w:t>lınan analiz sonuçları ve S</w:t>
      </w:r>
      <w:r>
        <w:rPr>
          <w:rFonts w:ascii="Times New Roman" w:hAnsi="Times New Roman" w:cs="Times New Roman"/>
          <w:sz w:val="20"/>
          <w:szCs w:val="20"/>
        </w:rPr>
        <w:t xml:space="preserve"> parametrelerinden gerekli hesaplamaların </w:t>
      </w:r>
      <w:r w:rsidRPr="006F5F8C">
        <w:rPr>
          <w:sz w:val="20"/>
        </w:rPr>
        <w:t>yapılması ve genetik algoritmanın çalıştırılıp elde edilen değerlerin uygunluğunun tespiti şeklindedir. Oluşan yapıda HFSS tarafında yapılacak işlemler ise;</w:t>
      </w:r>
      <w:r>
        <w:rPr>
          <w:sz w:val="20"/>
        </w:rPr>
        <w:t xml:space="preserve"> </w:t>
      </w:r>
      <w:r w:rsidRPr="006F5F8C">
        <w:rPr>
          <w:sz w:val="20"/>
        </w:rPr>
        <w:t>yapının çizdirilmesi, çözümlemenin yapılması, tasarımın analiz edilmesi ve verilerin dışarı aktarılması şeklindedir.</w:t>
      </w:r>
      <w:r>
        <w:rPr>
          <w:sz w:val="20"/>
        </w:rPr>
        <w:t xml:space="preserve"> </w:t>
      </w:r>
      <w:r w:rsidRPr="006F5F8C">
        <w:rPr>
          <w:sz w:val="20"/>
        </w:rPr>
        <w:t xml:space="preserve">Kurgulanan genetik algoritma yapısı matlab tarafında çalışmaktadır. Şekil 3’de görüleceği gibi Matlab programı ile HFSS interaktif şekilde çalışarak tasarlanacak malzemenin </w:t>
      </w:r>
      <w:proofErr w:type="gramStart"/>
      <w:r w:rsidRPr="006F5F8C">
        <w:rPr>
          <w:sz w:val="20"/>
        </w:rPr>
        <w:t>optimizasyon</w:t>
      </w:r>
      <w:proofErr w:type="gramEnd"/>
      <w:r w:rsidRPr="006F5F8C">
        <w:rPr>
          <w:sz w:val="20"/>
        </w:rPr>
        <w:t xml:space="preserve"> işleminin gerçekleştirilmesi ortak platformda sağlanmaktadır.</w:t>
      </w:r>
    </w:p>
    <w:p w:rsidR="0073129F" w:rsidRDefault="0073129F" w:rsidP="001A40EA">
      <w:pPr>
        <w:jc w:val="both"/>
        <w:rPr>
          <w:b/>
          <w:sz w:val="20"/>
        </w:rPr>
      </w:pPr>
    </w:p>
    <w:p w:rsidR="006F5F8C" w:rsidRPr="006F5F8C" w:rsidRDefault="006F5F8C" w:rsidP="001A40EA">
      <w:pPr>
        <w:jc w:val="both"/>
        <w:rPr>
          <w:b/>
          <w:sz w:val="20"/>
        </w:rPr>
      </w:pPr>
      <w:r w:rsidRPr="006F5F8C">
        <w:rPr>
          <w:b/>
          <w:sz w:val="20"/>
        </w:rPr>
        <w:t xml:space="preserve">2.4. </w:t>
      </w:r>
      <w:proofErr w:type="spellStart"/>
      <w:r w:rsidRPr="006F5F8C">
        <w:rPr>
          <w:b/>
          <w:sz w:val="20"/>
        </w:rPr>
        <w:t>Pikselleme</w:t>
      </w:r>
      <w:proofErr w:type="spellEnd"/>
      <w:r w:rsidRPr="006F5F8C">
        <w:rPr>
          <w:b/>
          <w:sz w:val="20"/>
        </w:rPr>
        <w:t xml:space="preserve"> Yöntemi</w:t>
      </w:r>
    </w:p>
    <w:p w:rsidR="006F5F8C" w:rsidRPr="006F5F8C" w:rsidRDefault="006F5F8C" w:rsidP="001A40EA">
      <w:pPr>
        <w:jc w:val="both"/>
        <w:rPr>
          <w:sz w:val="20"/>
        </w:rPr>
      </w:pPr>
    </w:p>
    <w:p w:rsidR="006F5F8C" w:rsidRPr="006F5F8C" w:rsidRDefault="006F5F8C" w:rsidP="001A40EA">
      <w:pPr>
        <w:jc w:val="both"/>
        <w:rPr>
          <w:sz w:val="20"/>
        </w:rPr>
      </w:pPr>
      <w:r w:rsidRPr="006F5F8C">
        <w:rPr>
          <w:sz w:val="20"/>
        </w:rPr>
        <w:t>Çalışmada tasarlanacak yapı için optimize edilmesi istenilen parametrelerin, genetik algoritmada işlem görebilmesi, o özelliklerin kromozomlara kodlanmasını gerektirmektedir. Bu çalışmada kutu içerisinde 8mm genişliğinde ve 8mm yüksekliğinde bir levha 0.5mm yükseklik ve 0.5mm genişliğinde küçük birim hücrelere ayrılmıştır. Her bir hücre rastgele başlangıç değeri olarak 1 ve 0 olarak tanımlanır. 1 olarak tanımlanan hücreler metal, 0 olarak tanımlanan hücreler ise dielektrik (yalıtkan) yüzey demektir. Tasarlanan yüzeyde 16 yatay ve 16 dikey toplam 256 birim hücre bulunmakla beraber her bir hücrenin ikilik sistemdeki değeri olan 1 ve 0’ları saklayan 256 bit büyüklüğündeki bir hafıza, bu yüzey üzerindeki piksellerin adresini tutacaktır. Şekil 1’den örnek olarak görüleceği üzere beyaz pikseller 0, siyah pikseller 1 olarak tanımlanırlar.</w:t>
      </w:r>
      <w:r w:rsidR="00D91D6D">
        <w:rPr>
          <w:sz w:val="20"/>
        </w:rPr>
        <w:t>[3]</w:t>
      </w:r>
      <w:r w:rsidRPr="006F5F8C">
        <w:rPr>
          <w:sz w:val="20"/>
        </w:rPr>
        <w:t xml:space="preserve"> Bu pikseller artık Şekil 3 örneğinde görüldüğü gibi dijital olarak adreslenmişlerdir.</w:t>
      </w:r>
    </w:p>
    <w:p w:rsidR="006F5F8C" w:rsidRDefault="006F5F8C" w:rsidP="00686A64">
      <w:pPr>
        <w:pStyle w:val="AralkYok"/>
        <w:rPr>
          <w:rFonts w:ascii="Times New Roman" w:hAnsi="Times New Roman" w:cs="Times New Roman"/>
          <w:sz w:val="20"/>
          <w:szCs w:val="20"/>
        </w:rPr>
        <w:sectPr w:rsidR="006F5F8C" w:rsidSect="0073129F">
          <w:type w:val="continuous"/>
          <w:pgSz w:w="9354" w:h="13323"/>
          <w:pgMar w:top="1134" w:right="719" w:bottom="720" w:left="1022" w:header="708" w:footer="708" w:gutter="0"/>
          <w:cols w:space="709"/>
          <w:docGrid w:linePitch="360"/>
        </w:sectPr>
      </w:pPr>
    </w:p>
    <w:p w:rsidR="00C74CDD" w:rsidRPr="003B2F0A" w:rsidRDefault="00C74CDD" w:rsidP="00686A64">
      <w:pPr>
        <w:pStyle w:val="AralkYok"/>
        <w:rPr>
          <w:rFonts w:ascii="Times New Roman" w:hAnsi="Times New Roman" w:cs="Times New Roman"/>
          <w:sz w:val="20"/>
          <w:szCs w:val="20"/>
        </w:rPr>
      </w:pPr>
    </w:p>
    <w:p w:rsidR="009B1067" w:rsidRPr="003B2F0A" w:rsidRDefault="00C74CDD" w:rsidP="00686A64">
      <w:pPr>
        <w:pStyle w:val="AralkYok"/>
        <w:jc w:val="center"/>
        <w:rPr>
          <w:rFonts w:ascii="Times New Roman" w:hAnsi="Times New Roman" w:cs="Times New Roman"/>
          <w:sz w:val="20"/>
          <w:szCs w:val="20"/>
        </w:rPr>
      </w:pPr>
      <w:r w:rsidRPr="003B2F0A">
        <w:rPr>
          <w:rFonts w:ascii="Times New Roman" w:hAnsi="Times New Roman" w:cs="Times New Roman"/>
          <w:noProof/>
          <w:sz w:val="20"/>
          <w:szCs w:val="20"/>
          <w:lang w:eastAsia="tr-TR"/>
        </w:rPr>
        <w:drawing>
          <wp:inline distT="0" distB="0" distL="0" distR="0">
            <wp:extent cx="3165973" cy="1543792"/>
            <wp:effectExtent l="19050" t="0" r="0" b="0"/>
            <wp:docPr id="15" name="Resim 2" descr="E:\Master\TEZE LİTERATÜR\Kullanılacak araç ve resimler\imagesCAP6UMM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ster\TEZE LİTERATÜR\Kullanılacak araç ve resimler\imagesCAP6UMMV.jpg"/>
                    <pic:cNvPicPr>
                      <a:picLocks noChangeAspect="1" noChangeArrowheads="1"/>
                    </pic:cNvPicPr>
                  </pic:nvPicPr>
                  <pic:blipFill>
                    <a:blip r:embed="rId7"/>
                    <a:srcRect/>
                    <a:stretch>
                      <a:fillRect/>
                    </a:stretch>
                  </pic:blipFill>
                  <pic:spPr bwMode="auto">
                    <a:xfrm>
                      <a:off x="0" y="0"/>
                      <a:ext cx="3167214" cy="1544397"/>
                    </a:xfrm>
                    <a:prstGeom prst="rect">
                      <a:avLst/>
                    </a:prstGeom>
                    <a:noFill/>
                    <a:ln w="9525">
                      <a:noFill/>
                      <a:miter lim="800000"/>
                      <a:headEnd/>
                      <a:tailEnd/>
                    </a:ln>
                  </pic:spPr>
                </pic:pic>
              </a:graphicData>
            </a:graphic>
          </wp:inline>
        </w:drawing>
      </w:r>
    </w:p>
    <w:p w:rsidR="00CC7854" w:rsidRPr="003B2F0A" w:rsidRDefault="00C74CDD" w:rsidP="00686A64">
      <w:pPr>
        <w:pStyle w:val="AralkYok"/>
        <w:jc w:val="center"/>
        <w:rPr>
          <w:rFonts w:ascii="Times New Roman" w:hAnsi="Times New Roman" w:cs="Times New Roman"/>
          <w:sz w:val="20"/>
          <w:szCs w:val="20"/>
        </w:rPr>
      </w:pPr>
      <w:r w:rsidRPr="003B2F0A">
        <w:rPr>
          <w:rFonts w:ascii="Times New Roman" w:hAnsi="Times New Roman" w:cs="Times New Roman"/>
          <w:sz w:val="20"/>
          <w:szCs w:val="20"/>
        </w:rPr>
        <w:t>Şekil 1. Piksellerin 1 ve 0 olarak ifade edilmesi</w:t>
      </w:r>
    </w:p>
    <w:p w:rsidR="00C74CDD" w:rsidRPr="003B2F0A" w:rsidRDefault="00C74CDD" w:rsidP="00686A64">
      <w:pPr>
        <w:pStyle w:val="AralkYok"/>
        <w:jc w:val="center"/>
        <w:rPr>
          <w:rFonts w:ascii="Times New Roman" w:hAnsi="Times New Roman" w:cs="Times New Roman"/>
          <w:sz w:val="20"/>
          <w:szCs w:val="20"/>
        </w:rPr>
      </w:pPr>
    </w:p>
    <w:p w:rsidR="00C74CDD" w:rsidRPr="003B2F0A" w:rsidRDefault="00C74CDD" w:rsidP="00686A64">
      <w:pPr>
        <w:pStyle w:val="AralkYok"/>
        <w:jc w:val="center"/>
        <w:rPr>
          <w:rFonts w:ascii="Times New Roman" w:hAnsi="Times New Roman" w:cs="Times New Roman"/>
          <w:sz w:val="20"/>
          <w:szCs w:val="20"/>
        </w:rPr>
      </w:pPr>
      <w:r w:rsidRPr="003B2F0A">
        <w:rPr>
          <w:rFonts w:ascii="Times New Roman" w:hAnsi="Times New Roman" w:cs="Times New Roman"/>
          <w:noProof/>
          <w:sz w:val="20"/>
          <w:szCs w:val="20"/>
          <w:lang w:eastAsia="tr-TR"/>
        </w:rPr>
        <w:drawing>
          <wp:inline distT="0" distB="0" distL="0" distR="0">
            <wp:extent cx="2902280" cy="1370142"/>
            <wp:effectExtent l="19050" t="0" r="0" b="0"/>
            <wp:docPr id="3" name="Resim 3" descr="E:\Master\TEZE LİTERATÜR\Kullanılacak araç ve resimler\imagesCA8S49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ster\TEZE LİTERATÜR\Kullanılacak araç ve resimler\imagesCA8S49XL.jpg"/>
                    <pic:cNvPicPr>
                      <a:picLocks noChangeAspect="1" noChangeArrowheads="1"/>
                    </pic:cNvPicPr>
                  </pic:nvPicPr>
                  <pic:blipFill>
                    <a:blip r:embed="rId8"/>
                    <a:srcRect/>
                    <a:stretch>
                      <a:fillRect/>
                    </a:stretch>
                  </pic:blipFill>
                  <pic:spPr bwMode="auto">
                    <a:xfrm>
                      <a:off x="0" y="0"/>
                      <a:ext cx="2904171" cy="1371035"/>
                    </a:xfrm>
                    <a:prstGeom prst="rect">
                      <a:avLst/>
                    </a:prstGeom>
                    <a:noFill/>
                    <a:ln w="9525">
                      <a:noFill/>
                      <a:miter lim="800000"/>
                      <a:headEnd/>
                      <a:tailEnd/>
                    </a:ln>
                  </pic:spPr>
                </pic:pic>
              </a:graphicData>
            </a:graphic>
          </wp:inline>
        </w:drawing>
      </w:r>
    </w:p>
    <w:p w:rsidR="00C74CDD" w:rsidRPr="003B2F0A" w:rsidRDefault="00C74CDD" w:rsidP="00686A64">
      <w:pPr>
        <w:pStyle w:val="AralkYok"/>
        <w:jc w:val="center"/>
        <w:rPr>
          <w:rFonts w:ascii="Times New Roman" w:hAnsi="Times New Roman" w:cs="Times New Roman"/>
          <w:sz w:val="20"/>
          <w:szCs w:val="20"/>
        </w:rPr>
      </w:pPr>
      <w:r w:rsidRPr="003B2F0A">
        <w:rPr>
          <w:rFonts w:ascii="Times New Roman" w:hAnsi="Times New Roman" w:cs="Times New Roman"/>
          <w:sz w:val="20"/>
          <w:szCs w:val="20"/>
        </w:rPr>
        <w:t>Şekil 2. Piksellerin İkilik Sistemde Haritalanması</w:t>
      </w:r>
    </w:p>
    <w:p w:rsidR="00C74CDD" w:rsidRPr="003B2F0A" w:rsidRDefault="00C74CDD" w:rsidP="00686A64">
      <w:pPr>
        <w:pStyle w:val="AralkYok"/>
        <w:jc w:val="center"/>
        <w:rPr>
          <w:rFonts w:ascii="Times New Roman" w:hAnsi="Times New Roman" w:cs="Times New Roman"/>
          <w:sz w:val="20"/>
          <w:szCs w:val="20"/>
        </w:rPr>
      </w:pPr>
    </w:p>
    <w:p w:rsidR="00C74CDD" w:rsidRPr="003B2F0A" w:rsidRDefault="00C74CDD" w:rsidP="00686A64">
      <w:pPr>
        <w:pStyle w:val="AralkYok"/>
        <w:rPr>
          <w:rFonts w:ascii="Times New Roman" w:hAnsi="Times New Roman" w:cs="Times New Roman"/>
          <w:sz w:val="20"/>
          <w:szCs w:val="20"/>
        </w:rPr>
      </w:pPr>
    </w:p>
    <w:p w:rsidR="00087332" w:rsidRPr="003B2F0A" w:rsidRDefault="00087332" w:rsidP="00686A64">
      <w:pPr>
        <w:pStyle w:val="AralkYok"/>
        <w:jc w:val="center"/>
        <w:rPr>
          <w:rFonts w:ascii="Times New Roman" w:hAnsi="Times New Roman" w:cs="Times New Roman"/>
          <w:sz w:val="20"/>
          <w:szCs w:val="20"/>
        </w:rPr>
      </w:pPr>
      <w:r w:rsidRPr="003B2F0A">
        <w:rPr>
          <w:rFonts w:ascii="Times New Roman" w:hAnsi="Times New Roman" w:cs="Times New Roman"/>
          <w:noProof/>
          <w:sz w:val="20"/>
          <w:szCs w:val="20"/>
          <w:lang w:eastAsia="tr-TR"/>
        </w:rPr>
        <w:drawing>
          <wp:inline distT="0" distB="0" distL="0" distR="0">
            <wp:extent cx="3165186" cy="3289465"/>
            <wp:effectExtent l="1905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168731" cy="3293150"/>
                    </a:xfrm>
                    <a:prstGeom prst="rect">
                      <a:avLst/>
                    </a:prstGeom>
                    <a:noFill/>
                    <a:ln w="9525">
                      <a:noFill/>
                      <a:miter lim="800000"/>
                      <a:headEnd/>
                      <a:tailEnd/>
                    </a:ln>
                  </pic:spPr>
                </pic:pic>
              </a:graphicData>
            </a:graphic>
          </wp:inline>
        </w:drawing>
      </w:r>
    </w:p>
    <w:p w:rsidR="00087332" w:rsidRPr="003B2F0A" w:rsidRDefault="00087332" w:rsidP="00686A64">
      <w:pPr>
        <w:pStyle w:val="AralkYok"/>
        <w:jc w:val="center"/>
        <w:rPr>
          <w:rFonts w:ascii="Times New Roman" w:hAnsi="Times New Roman" w:cs="Times New Roman"/>
          <w:sz w:val="20"/>
          <w:szCs w:val="20"/>
        </w:rPr>
      </w:pPr>
      <w:r w:rsidRPr="003B2F0A">
        <w:rPr>
          <w:rFonts w:ascii="Times New Roman" w:hAnsi="Times New Roman" w:cs="Times New Roman"/>
          <w:sz w:val="20"/>
          <w:szCs w:val="20"/>
        </w:rPr>
        <w:t xml:space="preserve">Şekil </w:t>
      </w:r>
      <w:r w:rsidR="00C74CDD" w:rsidRPr="003B2F0A">
        <w:rPr>
          <w:rFonts w:ascii="Times New Roman" w:hAnsi="Times New Roman" w:cs="Times New Roman"/>
          <w:sz w:val="20"/>
          <w:szCs w:val="20"/>
        </w:rPr>
        <w:t>3</w:t>
      </w:r>
      <w:r w:rsidRPr="003B2F0A">
        <w:rPr>
          <w:rFonts w:ascii="Times New Roman" w:hAnsi="Times New Roman" w:cs="Times New Roman"/>
          <w:sz w:val="20"/>
          <w:szCs w:val="20"/>
        </w:rPr>
        <w:t>. Matlab-HFSS-Genetik Algoritma Yapısı</w:t>
      </w:r>
    </w:p>
    <w:p w:rsidR="002C5BA1" w:rsidRPr="003B2F0A" w:rsidRDefault="003C325F" w:rsidP="00686A64">
      <w:pPr>
        <w:pStyle w:val="Style1"/>
        <w:widowControl/>
        <w:spacing w:before="10"/>
        <w:jc w:val="left"/>
        <w:rPr>
          <w:bCs/>
          <w:sz w:val="20"/>
          <w:szCs w:val="20"/>
        </w:rPr>
      </w:pPr>
      <w:r w:rsidRPr="003B2F0A">
        <w:rPr>
          <w:bCs/>
          <w:sz w:val="20"/>
          <w:szCs w:val="20"/>
        </w:rPr>
        <w:t xml:space="preserve"> </w:t>
      </w:r>
    </w:p>
    <w:p w:rsidR="002C5BA1" w:rsidRPr="003B2F0A" w:rsidRDefault="002C5BA1" w:rsidP="00686A64">
      <w:pPr>
        <w:pStyle w:val="Style1"/>
        <w:widowControl/>
        <w:spacing w:before="10"/>
        <w:jc w:val="left"/>
        <w:rPr>
          <w:bCs/>
          <w:sz w:val="20"/>
          <w:szCs w:val="20"/>
        </w:rPr>
      </w:pPr>
    </w:p>
    <w:p w:rsidR="009B1067" w:rsidRPr="003B2F0A" w:rsidRDefault="009B1067" w:rsidP="00686A64">
      <w:pPr>
        <w:pStyle w:val="Style1"/>
        <w:widowControl/>
        <w:spacing w:before="10"/>
        <w:jc w:val="left"/>
        <w:rPr>
          <w:rStyle w:val="FontStyle31"/>
        </w:rPr>
        <w:sectPr w:rsidR="009B1067" w:rsidRPr="003B2F0A" w:rsidSect="0073129F">
          <w:type w:val="continuous"/>
          <w:pgSz w:w="9354" w:h="13323"/>
          <w:pgMar w:top="1134" w:right="719" w:bottom="720" w:left="1022" w:header="708" w:footer="708" w:gutter="0"/>
          <w:cols w:space="709"/>
          <w:docGrid w:linePitch="360"/>
        </w:sectPr>
      </w:pPr>
    </w:p>
    <w:p w:rsidR="002C5BA1" w:rsidRPr="003B2F0A" w:rsidRDefault="00C74CDD" w:rsidP="00686A64">
      <w:pPr>
        <w:pStyle w:val="Style1"/>
        <w:widowControl/>
        <w:spacing w:before="10"/>
        <w:jc w:val="left"/>
        <w:rPr>
          <w:rStyle w:val="FontStyle31"/>
        </w:rPr>
      </w:pPr>
      <w:r w:rsidRPr="003B2F0A">
        <w:rPr>
          <w:rStyle w:val="FontStyle31"/>
        </w:rPr>
        <w:lastRenderedPageBreak/>
        <w:t>2.5. Genetik Algoritma</w:t>
      </w:r>
    </w:p>
    <w:p w:rsidR="00C74CDD" w:rsidRPr="003B2F0A" w:rsidRDefault="00C74CDD" w:rsidP="001A40EA">
      <w:pPr>
        <w:pStyle w:val="Style1"/>
        <w:widowControl/>
        <w:spacing w:before="10"/>
        <w:rPr>
          <w:rStyle w:val="FontStyle31"/>
          <w:b w:val="0"/>
        </w:rPr>
      </w:pPr>
      <w:r w:rsidRPr="003B2F0A">
        <w:rPr>
          <w:rStyle w:val="FontStyle31"/>
          <w:b w:val="0"/>
        </w:rPr>
        <w:t xml:space="preserve">Çalışmanın </w:t>
      </w:r>
      <w:proofErr w:type="gramStart"/>
      <w:r w:rsidRPr="003B2F0A">
        <w:rPr>
          <w:rStyle w:val="FontStyle31"/>
          <w:b w:val="0"/>
        </w:rPr>
        <w:t>optimizasyon</w:t>
      </w:r>
      <w:proofErr w:type="gramEnd"/>
      <w:r w:rsidRPr="003B2F0A">
        <w:rPr>
          <w:rStyle w:val="FontStyle31"/>
          <w:b w:val="0"/>
        </w:rPr>
        <w:t xml:space="preserve"> kısmı genetik algoritma ile gerçekleştirilmektedir. Genetik algoritma karmaşık yapıların </w:t>
      </w:r>
      <w:proofErr w:type="gramStart"/>
      <w:r w:rsidRPr="003B2F0A">
        <w:rPr>
          <w:rStyle w:val="FontStyle31"/>
          <w:b w:val="0"/>
        </w:rPr>
        <w:t>optimizasyonunda</w:t>
      </w:r>
      <w:proofErr w:type="gramEnd"/>
      <w:r w:rsidRPr="003B2F0A">
        <w:rPr>
          <w:rStyle w:val="FontStyle31"/>
          <w:b w:val="0"/>
        </w:rPr>
        <w:t xml:space="preserve"> oldukça kolaylık sağlayan bir yöntemdir.</w:t>
      </w:r>
      <w:r w:rsidR="00D91D6D">
        <w:rPr>
          <w:rStyle w:val="FontStyle31"/>
          <w:b w:val="0"/>
        </w:rPr>
        <w:t>[4]</w:t>
      </w:r>
      <w:r w:rsidRPr="003B2F0A">
        <w:rPr>
          <w:rStyle w:val="FontStyle31"/>
          <w:b w:val="0"/>
        </w:rPr>
        <w:t xml:space="preserve"> Tasarlanacak malzemenin geometrisi kolay olduğundan </w:t>
      </w:r>
      <w:proofErr w:type="spellStart"/>
      <w:r w:rsidRPr="003B2F0A">
        <w:rPr>
          <w:rStyle w:val="FontStyle31"/>
          <w:b w:val="0"/>
        </w:rPr>
        <w:t>pikselleme</w:t>
      </w:r>
      <w:proofErr w:type="spellEnd"/>
      <w:r w:rsidRPr="003B2F0A">
        <w:rPr>
          <w:rStyle w:val="FontStyle31"/>
          <w:b w:val="0"/>
        </w:rPr>
        <w:t xml:space="preserve"> yöntemiyle küçük birim hücrelere ayrılarak bu hücrelere rastgele 1 ve 0 değerleri atanıp adreslenince, operasyona uğrayacak ikili sistemdeki bilgi de temin edilmiş olmaktadır. Genetik algoritma için kullanılan birey sayısı 50’dir. Her bir birey 256 uzunluklu kromozomlar tanımlanmıştır. Genetik algoritma operasyonları olan çaprazlama ve mutasyon işlemlerine tabi tutulacak bireyleri seçmede kullanılan yöntem turnuva yöntemidir.</w:t>
      </w:r>
      <w:r w:rsidR="00D91D6D">
        <w:rPr>
          <w:rStyle w:val="FontStyle31"/>
          <w:b w:val="0"/>
        </w:rPr>
        <w:t>[5]</w:t>
      </w:r>
      <w:r w:rsidRPr="003B2F0A">
        <w:rPr>
          <w:rStyle w:val="FontStyle31"/>
          <w:b w:val="0"/>
        </w:rPr>
        <w:t xml:space="preserve"> 50 birey içerisinden rastgele 4 birey seçilir ve her iki birey kendi içerisinde uygunluk </w:t>
      </w:r>
      <w:proofErr w:type="gramStart"/>
      <w:r w:rsidRPr="003B2F0A">
        <w:rPr>
          <w:rStyle w:val="FontStyle31"/>
          <w:b w:val="0"/>
        </w:rPr>
        <w:t>kriterine</w:t>
      </w:r>
      <w:proofErr w:type="gramEnd"/>
      <w:r w:rsidRPr="003B2F0A">
        <w:rPr>
          <w:rStyle w:val="FontStyle31"/>
          <w:b w:val="0"/>
        </w:rPr>
        <w:t xml:space="preserve"> göre karşılaştırılır. Her karşılaştırmada uygunluk değeri yüksek olan birey galip gelir ve </w:t>
      </w:r>
      <w:r w:rsidR="00483BE4" w:rsidRPr="003B2F0A">
        <w:rPr>
          <w:rStyle w:val="FontStyle31"/>
          <w:b w:val="0"/>
        </w:rPr>
        <w:t xml:space="preserve">bu iki birey çaprazlama işlemine tabi tutulur. Çaprazlama işlemi için 1 ile 256 arasında rastgele seçilen bir noktadan basit çaprazlama operatörü uygulanır. Daha sonra bireyler arasından 0.02 oranla rastgele seçileceklere mutasyon işlemi tabi tutulur. Mutasyon işlemine tabi tutulan bireylerin rastgele seçilen 1 biti (1 ile 256 arasında) 1 ise 0 yapılır, 0 ise 1 yapılır. Genetik algoritma operasyonları bittikten sonra Şekil 4’teki akış diyagramından görüleceği üzere tekrar uygunluk değerleri hesaplanır ve </w:t>
      </w:r>
      <w:proofErr w:type="gramStart"/>
      <w:r w:rsidR="00483BE4" w:rsidRPr="003B2F0A">
        <w:rPr>
          <w:rStyle w:val="FontStyle31"/>
          <w:b w:val="0"/>
        </w:rPr>
        <w:t>optimizasyon</w:t>
      </w:r>
      <w:proofErr w:type="gramEnd"/>
      <w:r w:rsidR="00483BE4" w:rsidRPr="003B2F0A">
        <w:rPr>
          <w:rStyle w:val="FontStyle31"/>
          <w:b w:val="0"/>
        </w:rPr>
        <w:t xml:space="preserve"> döngüsüne devam edilir. 1000 </w:t>
      </w:r>
      <w:proofErr w:type="spellStart"/>
      <w:r w:rsidR="00483BE4" w:rsidRPr="003B2F0A">
        <w:rPr>
          <w:rStyle w:val="FontStyle31"/>
          <w:b w:val="0"/>
        </w:rPr>
        <w:t>iterasyona</w:t>
      </w:r>
      <w:proofErr w:type="spellEnd"/>
      <w:r w:rsidR="00483BE4" w:rsidRPr="003B2F0A">
        <w:rPr>
          <w:rStyle w:val="FontStyle31"/>
          <w:b w:val="0"/>
        </w:rPr>
        <w:t xml:space="preserve"> ulaşınca veya durdurma kriteri olan epsilon </w:t>
      </w:r>
      <w:proofErr w:type="gramStart"/>
      <w:r w:rsidR="00483BE4" w:rsidRPr="003B2F0A">
        <w:rPr>
          <w:rStyle w:val="FontStyle31"/>
          <w:b w:val="0"/>
        </w:rPr>
        <w:t>ve mu</w:t>
      </w:r>
      <w:proofErr w:type="gramEnd"/>
      <w:r w:rsidR="00483BE4" w:rsidRPr="003B2F0A">
        <w:rPr>
          <w:rStyle w:val="FontStyle31"/>
          <w:b w:val="0"/>
        </w:rPr>
        <w:t xml:space="preserve"> değeri ikisi de negatif olma durumuna ulaşınca işlem tamamlanmış olur.</w:t>
      </w:r>
      <w:r w:rsidR="00DA5EEB" w:rsidRPr="003B2F0A">
        <w:rPr>
          <w:rStyle w:val="FontStyle31"/>
          <w:b w:val="0"/>
        </w:rPr>
        <w:t xml:space="preserve"> Genetik algoritmada amaç fonksiyonu olarak;</w:t>
      </w:r>
    </w:p>
    <w:p w:rsidR="00DA5EEB" w:rsidRPr="003B2F0A" w:rsidRDefault="00DA5EEB" w:rsidP="001A40EA">
      <w:pPr>
        <w:pStyle w:val="Style1"/>
        <w:widowControl/>
        <w:spacing w:before="10"/>
        <w:rPr>
          <w:rStyle w:val="FontStyle31"/>
          <w:b w:val="0"/>
        </w:rPr>
      </w:pPr>
      <w:r w:rsidRPr="003B2F0A">
        <w:rPr>
          <w:rStyle w:val="FontStyle31"/>
          <w:b w:val="0"/>
        </w:rPr>
        <w:t>F=</w:t>
      </w:r>
      <w:proofErr w:type="gramStart"/>
      <w:r w:rsidRPr="003B2F0A">
        <w:rPr>
          <w:rStyle w:val="FontStyle31"/>
          <w:b w:val="0"/>
        </w:rPr>
        <w:t>0.5</w:t>
      </w:r>
      <w:proofErr w:type="gramEnd"/>
      <w:r w:rsidRPr="003B2F0A">
        <w:rPr>
          <w:rStyle w:val="FontStyle31"/>
          <w:b w:val="0"/>
        </w:rPr>
        <w:t xml:space="preserve"> * Epsilon + 0.5 * Mu fonksiyonu kullanılmıştır. Bu şekilde iki değişkenli (çok amaçlı) bir genetik algoritma oluşturulmuştur.</w:t>
      </w:r>
    </w:p>
    <w:p w:rsidR="009B1067" w:rsidRPr="003B2F0A" w:rsidRDefault="009B1067" w:rsidP="00686A64">
      <w:pPr>
        <w:pStyle w:val="Style1"/>
        <w:widowControl/>
        <w:spacing w:before="10"/>
        <w:jc w:val="left"/>
        <w:rPr>
          <w:rStyle w:val="FontStyle31"/>
          <w:b w:val="0"/>
        </w:rPr>
        <w:sectPr w:rsidR="009B1067" w:rsidRPr="003B2F0A" w:rsidSect="0073129F">
          <w:type w:val="continuous"/>
          <w:pgSz w:w="9354" w:h="13323"/>
          <w:pgMar w:top="1134" w:right="719" w:bottom="720" w:left="1022" w:header="708" w:footer="708" w:gutter="0"/>
          <w:cols w:space="709"/>
          <w:docGrid w:linePitch="360"/>
        </w:sectPr>
      </w:pPr>
    </w:p>
    <w:p w:rsidR="00483BE4" w:rsidRPr="003B2F0A" w:rsidRDefault="00483BE4" w:rsidP="009B1067">
      <w:pPr>
        <w:pStyle w:val="Style1"/>
        <w:widowControl/>
        <w:spacing w:before="10"/>
        <w:jc w:val="center"/>
        <w:rPr>
          <w:rStyle w:val="FontStyle31"/>
          <w:b w:val="0"/>
        </w:rPr>
      </w:pPr>
      <w:r w:rsidRPr="003B2F0A">
        <w:rPr>
          <w:rStyle w:val="FontStyle31"/>
          <w:b w:val="0"/>
          <w:noProof/>
          <w:lang w:eastAsia="tr-TR"/>
        </w:rPr>
        <w:lastRenderedPageBreak/>
        <w:drawing>
          <wp:inline distT="0" distB="0" distL="0" distR="0">
            <wp:extent cx="2629669" cy="2903517"/>
            <wp:effectExtent l="19050" t="0" r="0" b="0"/>
            <wp:docPr id="5" name="Resim 2" descr="D:\Master\TEZE LİTERATÜR\Kullanılacak araç ve resimle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aster\TEZE LİTERATÜR\Kullanılacak araç ve resimler\ga.jpg"/>
                    <pic:cNvPicPr>
                      <a:picLocks noChangeAspect="1" noChangeArrowheads="1"/>
                    </pic:cNvPicPr>
                  </pic:nvPicPr>
                  <pic:blipFill>
                    <a:blip r:embed="rId10"/>
                    <a:srcRect/>
                    <a:stretch>
                      <a:fillRect/>
                    </a:stretch>
                  </pic:blipFill>
                  <pic:spPr bwMode="auto">
                    <a:xfrm>
                      <a:off x="0" y="0"/>
                      <a:ext cx="2632069" cy="2906166"/>
                    </a:xfrm>
                    <a:prstGeom prst="rect">
                      <a:avLst/>
                    </a:prstGeom>
                    <a:noFill/>
                    <a:ln w="9525">
                      <a:noFill/>
                      <a:miter lim="800000"/>
                      <a:headEnd/>
                      <a:tailEnd/>
                    </a:ln>
                  </pic:spPr>
                </pic:pic>
              </a:graphicData>
            </a:graphic>
          </wp:inline>
        </w:drawing>
      </w:r>
    </w:p>
    <w:p w:rsidR="006F5F8C" w:rsidRDefault="00483BE4" w:rsidP="009B1067">
      <w:pPr>
        <w:pStyle w:val="Style1"/>
        <w:widowControl/>
        <w:spacing w:before="10"/>
        <w:jc w:val="center"/>
        <w:rPr>
          <w:rStyle w:val="FontStyle31"/>
          <w:b w:val="0"/>
        </w:rPr>
        <w:sectPr w:rsidR="006F5F8C" w:rsidSect="0073129F">
          <w:type w:val="continuous"/>
          <w:pgSz w:w="9354" w:h="13323"/>
          <w:pgMar w:top="1134" w:right="719" w:bottom="720" w:left="1022" w:header="708" w:footer="708" w:gutter="0"/>
          <w:cols w:space="709"/>
          <w:docGrid w:linePitch="360"/>
        </w:sectPr>
      </w:pPr>
      <w:r w:rsidRPr="003B2F0A">
        <w:rPr>
          <w:rStyle w:val="FontStyle31"/>
          <w:b w:val="0"/>
        </w:rPr>
        <w:t>Şekil 4. Genetik Algoritma Akış Diyagramı</w:t>
      </w:r>
    </w:p>
    <w:p w:rsidR="005C2DF7" w:rsidRPr="003B2F0A" w:rsidRDefault="005C2DF7" w:rsidP="00686A64">
      <w:pPr>
        <w:pStyle w:val="Style1"/>
        <w:widowControl/>
        <w:spacing w:before="173"/>
        <w:jc w:val="left"/>
        <w:rPr>
          <w:rStyle w:val="FontStyle31"/>
        </w:rPr>
      </w:pPr>
      <w:r w:rsidRPr="003B2F0A">
        <w:rPr>
          <w:rStyle w:val="FontStyle31"/>
        </w:rPr>
        <w:lastRenderedPageBreak/>
        <w:t>3. Uygulama</w:t>
      </w:r>
    </w:p>
    <w:p w:rsidR="006F5F8C" w:rsidRDefault="006F5F8C" w:rsidP="006F5F8C">
      <w:pPr>
        <w:pStyle w:val="AralkYok"/>
        <w:rPr>
          <w:rStyle w:val="FontStyle31"/>
          <w:b w:val="0"/>
        </w:rPr>
        <w:sectPr w:rsidR="006F5F8C" w:rsidSect="0073129F">
          <w:type w:val="continuous"/>
          <w:pgSz w:w="9354" w:h="13323"/>
          <w:pgMar w:top="1134" w:right="719" w:bottom="720" w:left="1022" w:header="708" w:footer="708" w:gutter="0"/>
          <w:cols w:space="709"/>
          <w:docGrid w:linePitch="360"/>
        </w:sectPr>
      </w:pPr>
    </w:p>
    <w:p w:rsidR="00D91D6D" w:rsidRDefault="001E7F61" w:rsidP="001A40EA">
      <w:pPr>
        <w:pStyle w:val="AralkYok"/>
        <w:jc w:val="both"/>
        <w:rPr>
          <w:rStyle w:val="FontStyle31"/>
          <w:b w:val="0"/>
        </w:rPr>
        <w:sectPr w:rsidR="00D91D6D" w:rsidSect="0073129F">
          <w:type w:val="continuous"/>
          <w:pgSz w:w="9354" w:h="13323"/>
          <w:pgMar w:top="1134" w:right="719" w:bottom="720" w:left="1022" w:header="708" w:footer="708" w:gutter="0"/>
          <w:cols w:space="709"/>
          <w:docGrid w:linePitch="360"/>
        </w:sectPr>
      </w:pPr>
      <w:r w:rsidRPr="003B2F0A">
        <w:rPr>
          <w:rStyle w:val="FontStyle31"/>
          <w:b w:val="0"/>
        </w:rPr>
        <w:lastRenderedPageBreak/>
        <w:t xml:space="preserve">Bu çalışma negatif ortam değişkenlerine sahip malzeme tasarlamak için yapılmıştır. </w:t>
      </w:r>
      <w:r w:rsidR="00177E0E" w:rsidRPr="003B2F0A">
        <w:rPr>
          <w:rStyle w:val="FontStyle31"/>
          <w:b w:val="0"/>
        </w:rPr>
        <w:t xml:space="preserve">Şekil 5’te malzemenin rastgele oluşturulan ilk geometrisi ve </w:t>
      </w:r>
      <w:proofErr w:type="gramStart"/>
      <w:r w:rsidR="00177E0E" w:rsidRPr="003B2F0A">
        <w:rPr>
          <w:rStyle w:val="FontStyle31"/>
          <w:b w:val="0"/>
        </w:rPr>
        <w:t>optimizasyondan</w:t>
      </w:r>
      <w:proofErr w:type="gramEnd"/>
      <w:r w:rsidR="00177E0E" w:rsidRPr="003B2F0A">
        <w:rPr>
          <w:rStyle w:val="FontStyle31"/>
          <w:b w:val="0"/>
        </w:rPr>
        <w:t xml:space="preserve"> sonra aldığı geometri karşılaştırmalı olarak gösterilmektedir. Bazı piksellerin metale dönüştüğü, bazılarının da </w:t>
      </w:r>
      <w:proofErr w:type="spellStart"/>
      <w:r w:rsidR="00177E0E" w:rsidRPr="003B2F0A">
        <w:rPr>
          <w:rStyle w:val="FontStyle31"/>
          <w:b w:val="0"/>
        </w:rPr>
        <w:t>dielektriğe</w:t>
      </w:r>
      <w:proofErr w:type="spellEnd"/>
      <w:r w:rsidR="006F5F8C">
        <w:rPr>
          <w:rStyle w:val="FontStyle31"/>
          <w:b w:val="0"/>
        </w:rPr>
        <w:t xml:space="preserve"> </w:t>
      </w:r>
      <w:r w:rsidR="00177E0E" w:rsidRPr="003B2F0A">
        <w:rPr>
          <w:rStyle w:val="FontStyle31"/>
          <w:b w:val="0"/>
        </w:rPr>
        <w:t>dönüştüğü kolaylıkla gözlemlenebilir.</w:t>
      </w:r>
      <w:r w:rsidR="008877BB" w:rsidRPr="003B2F0A">
        <w:rPr>
          <w:rStyle w:val="FontStyle31"/>
          <w:b w:val="0"/>
        </w:rPr>
        <w:t xml:space="preserve"> Elde edilen malzemenin farklı frekanslardaki ortam değişkenleri de gözlenmiştir. Şekil 6’da gösterilen epsilon ve frekans grafiğinde malzemenin 2.4Ghz civarında en küçük negatif değerine yani en </w:t>
      </w:r>
      <w:proofErr w:type="gramStart"/>
      <w:r w:rsidR="008877BB" w:rsidRPr="003B2F0A">
        <w:rPr>
          <w:rStyle w:val="FontStyle31"/>
          <w:b w:val="0"/>
        </w:rPr>
        <w:t>optimum</w:t>
      </w:r>
      <w:proofErr w:type="gramEnd"/>
      <w:r w:rsidR="008877BB" w:rsidRPr="003B2F0A">
        <w:rPr>
          <w:rStyle w:val="FontStyle31"/>
          <w:b w:val="0"/>
        </w:rPr>
        <w:t xml:space="preserve"> değerine ulaştığı görülmektedir. Bunun dışında farklı frekanslarda da yine negatif özellik gösterdiği anlaşılmaktadır. Şekil 7’de ise malzemenin 3.7Ghz frekansta en küçük negatif değerini aldığı görülmekle beraber yine epsilonda olduğu gibi farklı frekanslarda da farklı negatif de</w:t>
      </w:r>
      <w:r w:rsidR="00D91D6D">
        <w:rPr>
          <w:rStyle w:val="FontStyle31"/>
          <w:b w:val="0"/>
        </w:rPr>
        <w:t>ğerler alabildiği görülmektedir</w:t>
      </w:r>
    </w:p>
    <w:p w:rsidR="00177E0E" w:rsidRPr="003B2F0A" w:rsidRDefault="00177E0E" w:rsidP="00686A64">
      <w:pPr>
        <w:pStyle w:val="Style1"/>
        <w:widowControl/>
        <w:spacing w:before="173"/>
        <w:jc w:val="left"/>
        <w:rPr>
          <w:rStyle w:val="FontStyle31"/>
          <w:b w:val="0"/>
        </w:rPr>
      </w:pPr>
      <w:r w:rsidRPr="003B2F0A">
        <w:rPr>
          <w:bCs/>
          <w:noProof/>
          <w:sz w:val="20"/>
          <w:szCs w:val="20"/>
          <w:lang w:eastAsia="tr-TR"/>
        </w:rPr>
        <w:lastRenderedPageBreak/>
        <w:drawing>
          <wp:inline distT="0" distB="0" distL="0" distR="0">
            <wp:extent cx="4765252" cy="1715984"/>
            <wp:effectExtent l="0" t="0" r="0" b="0"/>
            <wp:docPr id="10" name="Resim 7" descr="D:\Master\TEZE LİTERATÜR\Kullanılacak araç ve resimler\d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aster\TEZE LİTERATÜR\Kullanılacak araç ve resimler\dng.png"/>
                    <pic:cNvPicPr>
                      <a:picLocks noChangeAspect="1" noChangeArrowheads="1"/>
                    </pic:cNvPicPr>
                  </pic:nvPicPr>
                  <pic:blipFill>
                    <a:blip r:embed="rId11"/>
                    <a:srcRect/>
                    <a:stretch>
                      <a:fillRect/>
                    </a:stretch>
                  </pic:blipFill>
                  <pic:spPr bwMode="auto">
                    <a:xfrm>
                      <a:off x="0" y="0"/>
                      <a:ext cx="4765252" cy="1715984"/>
                    </a:xfrm>
                    <a:prstGeom prst="rect">
                      <a:avLst/>
                    </a:prstGeom>
                    <a:noFill/>
                    <a:ln w="9525">
                      <a:noFill/>
                      <a:miter lim="800000"/>
                      <a:headEnd/>
                      <a:tailEnd/>
                    </a:ln>
                  </pic:spPr>
                </pic:pic>
              </a:graphicData>
            </a:graphic>
          </wp:inline>
        </w:drawing>
      </w:r>
    </w:p>
    <w:p w:rsidR="00177E0E" w:rsidRPr="003B2F0A" w:rsidRDefault="00177E0E" w:rsidP="00686A64">
      <w:pPr>
        <w:pStyle w:val="Style1"/>
        <w:widowControl/>
        <w:spacing w:before="173"/>
        <w:ind w:firstLine="720"/>
        <w:jc w:val="left"/>
        <w:rPr>
          <w:rStyle w:val="FontStyle31"/>
          <w:b w:val="0"/>
        </w:rPr>
      </w:pPr>
      <w:r w:rsidRPr="003B2F0A">
        <w:rPr>
          <w:rStyle w:val="FontStyle31"/>
          <w:b w:val="0"/>
        </w:rPr>
        <w:t>Şekil 5. Malzemenin Başlangıç Geometrisi ve Optimize Edilmiş Geometrisi</w:t>
      </w:r>
    </w:p>
    <w:p w:rsidR="00D31C6D" w:rsidRPr="003B2F0A" w:rsidRDefault="00D31C6D" w:rsidP="008877BB">
      <w:pPr>
        <w:pStyle w:val="Style1"/>
        <w:widowControl/>
        <w:spacing w:before="173"/>
        <w:jc w:val="center"/>
        <w:rPr>
          <w:rStyle w:val="FontStyle31"/>
          <w:b w:val="0"/>
        </w:rPr>
      </w:pPr>
      <w:r w:rsidRPr="003B2F0A">
        <w:rPr>
          <w:bCs/>
          <w:noProof/>
          <w:sz w:val="20"/>
          <w:szCs w:val="20"/>
          <w:lang w:eastAsia="tr-TR"/>
        </w:rPr>
        <w:lastRenderedPageBreak/>
        <w:drawing>
          <wp:inline distT="0" distB="0" distL="0" distR="0">
            <wp:extent cx="3258539" cy="1846613"/>
            <wp:effectExtent l="19050" t="0" r="0" b="0"/>
            <wp:docPr id="6" name="Resim 3" descr="D:\Master\Bulgular\Frekans Dağılımı Epsilon Mu Negatif\Epsilon Mu Negatif Grafik Resimleri\Epsilon - Frekan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aster\Bulgular\Frekans Dağılımı Epsilon Mu Negatif\Epsilon Mu Negatif Grafik Resimleri\Epsilon - Frekans.bmp"/>
                    <pic:cNvPicPr>
                      <a:picLocks noChangeAspect="1" noChangeArrowheads="1"/>
                    </pic:cNvPicPr>
                  </pic:nvPicPr>
                  <pic:blipFill>
                    <a:blip r:embed="rId12"/>
                    <a:srcRect/>
                    <a:stretch>
                      <a:fillRect/>
                    </a:stretch>
                  </pic:blipFill>
                  <pic:spPr bwMode="auto">
                    <a:xfrm>
                      <a:off x="0" y="0"/>
                      <a:ext cx="3263951" cy="1849680"/>
                    </a:xfrm>
                    <a:prstGeom prst="rect">
                      <a:avLst/>
                    </a:prstGeom>
                    <a:noFill/>
                    <a:ln w="9525">
                      <a:noFill/>
                      <a:miter lim="800000"/>
                      <a:headEnd/>
                      <a:tailEnd/>
                    </a:ln>
                  </pic:spPr>
                </pic:pic>
              </a:graphicData>
            </a:graphic>
          </wp:inline>
        </w:drawing>
      </w:r>
    </w:p>
    <w:p w:rsidR="00D31C6D" w:rsidRPr="003B2F0A" w:rsidRDefault="00D31C6D" w:rsidP="008877BB">
      <w:pPr>
        <w:pStyle w:val="Style1"/>
        <w:widowControl/>
        <w:spacing w:before="173"/>
        <w:ind w:left="1440" w:firstLine="720"/>
        <w:rPr>
          <w:rStyle w:val="FontStyle31"/>
          <w:b w:val="0"/>
        </w:rPr>
      </w:pPr>
      <w:r w:rsidRPr="003B2F0A">
        <w:rPr>
          <w:rStyle w:val="FontStyle31"/>
          <w:b w:val="0"/>
        </w:rPr>
        <w:t xml:space="preserve">Şekil </w:t>
      </w:r>
      <w:r w:rsidR="00177E0E" w:rsidRPr="003B2F0A">
        <w:rPr>
          <w:rStyle w:val="FontStyle31"/>
          <w:b w:val="0"/>
        </w:rPr>
        <w:t>6</w:t>
      </w:r>
      <w:r w:rsidRPr="003B2F0A">
        <w:rPr>
          <w:rStyle w:val="FontStyle31"/>
          <w:b w:val="0"/>
        </w:rPr>
        <w:t>. Epsilon – Frekans Grafiği</w:t>
      </w:r>
    </w:p>
    <w:p w:rsidR="00D31C6D" w:rsidRPr="003B2F0A" w:rsidRDefault="00177E0E" w:rsidP="008877BB">
      <w:pPr>
        <w:pStyle w:val="Style1"/>
        <w:widowControl/>
        <w:spacing w:before="173"/>
        <w:jc w:val="center"/>
        <w:rPr>
          <w:rStyle w:val="FontStyle31"/>
          <w:b w:val="0"/>
        </w:rPr>
      </w:pPr>
      <w:r w:rsidRPr="003B2F0A">
        <w:rPr>
          <w:bCs/>
          <w:noProof/>
          <w:sz w:val="20"/>
          <w:szCs w:val="20"/>
          <w:lang w:eastAsia="tr-TR"/>
        </w:rPr>
        <w:drawing>
          <wp:inline distT="0" distB="0" distL="0" distR="0">
            <wp:extent cx="3648243" cy="1840676"/>
            <wp:effectExtent l="19050" t="0" r="9357" b="0"/>
            <wp:docPr id="9" name="Resim 6" descr="D:\Master\Bulgular\Frekans Dağılımı Epsilon Mu Negatif\Epsilon Mu Negatif Grafik Resimleri\Mu - Frekan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ster\Bulgular\Frekans Dağılımı Epsilon Mu Negatif\Epsilon Mu Negatif Grafik Resimleri\Mu - Frekans.bmp"/>
                    <pic:cNvPicPr>
                      <a:picLocks noChangeAspect="1" noChangeArrowheads="1"/>
                    </pic:cNvPicPr>
                  </pic:nvPicPr>
                  <pic:blipFill>
                    <a:blip r:embed="rId13"/>
                    <a:srcRect/>
                    <a:stretch>
                      <a:fillRect/>
                    </a:stretch>
                  </pic:blipFill>
                  <pic:spPr bwMode="auto">
                    <a:xfrm>
                      <a:off x="0" y="0"/>
                      <a:ext cx="3649318" cy="1841218"/>
                    </a:xfrm>
                    <a:prstGeom prst="rect">
                      <a:avLst/>
                    </a:prstGeom>
                    <a:noFill/>
                    <a:ln w="9525">
                      <a:noFill/>
                      <a:miter lim="800000"/>
                      <a:headEnd/>
                      <a:tailEnd/>
                    </a:ln>
                  </pic:spPr>
                </pic:pic>
              </a:graphicData>
            </a:graphic>
          </wp:inline>
        </w:drawing>
      </w:r>
    </w:p>
    <w:p w:rsidR="00D31C6D" w:rsidRPr="003B2F0A" w:rsidRDefault="00177E0E" w:rsidP="008877BB">
      <w:pPr>
        <w:pStyle w:val="Style1"/>
        <w:widowControl/>
        <w:spacing w:before="173"/>
        <w:ind w:left="720" w:firstLine="720"/>
        <w:jc w:val="center"/>
        <w:rPr>
          <w:rStyle w:val="FontStyle31"/>
          <w:b w:val="0"/>
        </w:rPr>
      </w:pPr>
      <w:r w:rsidRPr="003B2F0A">
        <w:rPr>
          <w:rStyle w:val="FontStyle31"/>
          <w:b w:val="0"/>
        </w:rPr>
        <w:t>Şekil 7. Manyetik Geçirgenlik Katsayısı (</w:t>
      </w:r>
      <w:r w:rsidRPr="003B2F0A">
        <w:rPr>
          <w:rFonts w:eastAsia="SymbolMT"/>
          <w:sz w:val="20"/>
          <w:szCs w:val="20"/>
        </w:rPr>
        <w:t>μ) – Frekans Grafiği</w:t>
      </w:r>
    </w:p>
    <w:p w:rsidR="005C2DF7" w:rsidRPr="003B2F0A" w:rsidRDefault="005C2DF7" w:rsidP="00686A64">
      <w:pPr>
        <w:pStyle w:val="Style1"/>
        <w:widowControl/>
        <w:jc w:val="left"/>
        <w:rPr>
          <w:sz w:val="20"/>
          <w:szCs w:val="20"/>
        </w:rPr>
      </w:pPr>
    </w:p>
    <w:p w:rsidR="008877BB" w:rsidRPr="003B2F0A" w:rsidRDefault="008877BB" w:rsidP="00686A64">
      <w:pPr>
        <w:pStyle w:val="Style1"/>
        <w:widowControl/>
        <w:spacing w:before="10"/>
        <w:jc w:val="left"/>
        <w:rPr>
          <w:rStyle w:val="FontStyle31"/>
        </w:rPr>
        <w:sectPr w:rsidR="008877BB" w:rsidRPr="003B2F0A" w:rsidSect="0073129F">
          <w:type w:val="continuous"/>
          <w:pgSz w:w="9354" w:h="13323"/>
          <w:pgMar w:top="1134" w:right="719" w:bottom="720" w:left="1022" w:header="708" w:footer="708" w:gutter="0"/>
          <w:cols w:space="709"/>
          <w:docGrid w:linePitch="360"/>
        </w:sectPr>
      </w:pPr>
    </w:p>
    <w:p w:rsidR="005C2DF7" w:rsidRPr="003B2F0A" w:rsidRDefault="005C2DF7" w:rsidP="00686A64">
      <w:pPr>
        <w:pStyle w:val="Style1"/>
        <w:widowControl/>
        <w:spacing w:before="10"/>
        <w:jc w:val="left"/>
        <w:rPr>
          <w:rStyle w:val="FontStyle31"/>
        </w:rPr>
      </w:pPr>
      <w:r w:rsidRPr="003B2F0A">
        <w:rPr>
          <w:rStyle w:val="FontStyle31"/>
        </w:rPr>
        <w:lastRenderedPageBreak/>
        <w:t>4. Sonuç ve Öneriler</w:t>
      </w:r>
    </w:p>
    <w:p w:rsidR="00DA5EEB" w:rsidRPr="003B2F0A" w:rsidRDefault="00DA5EEB" w:rsidP="00686A64">
      <w:pPr>
        <w:pStyle w:val="Style4"/>
        <w:widowControl/>
        <w:spacing w:before="240" w:line="240" w:lineRule="auto"/>
        <w:rPr>
          <w:rStyle w:val="FontStyle32"/>
        </w:rPr>
      </w:pPr>
      <w:r w:rsidRPr="003B2F0A">
        <w:rPr>
          <w:rStyle w:val="FontStyle32"/>
        </w:rPr>
        <w:t xml:space="preserve">Bu çalışmada Matlab-HFSS-Genetik Algoritma platformu kullanılarak doğada hazır bulunmayan yapay malzemeler olan metamalzemelerin istenilen elektromanyetik özelliklerine göre tasarlanması ve optimize edilmesi gerçekleştirilmiştir. Optimizasyon için kullanılan genetik algoritmanın amaç fonksiyonu istenilen parametreye göre değiştirilebilir. </w:t>
      </w:r>
    </w:p>
    <w:p w:rsidR="00DA5EEB" w:rsidRPr="003B2F0A" w:rsidRDefault="00DA5EEB" w:rsidP="00686A64">
      <w:pPr>
        <w:pStyle w:val="Style4"/>
        <w:widowControl/>
        <w:spacing w:before="240" w:line="240" w:lineRule="auto"/>
        <w:rPr>
          <w:rStyle w:val="FontStyle32"/>
        </w:rPr>
      </w:pPr>
      <w:r w:rsidRPr="003B2F0A">
        <w:rPr>
          <w:rStyle w:val="FontStyle32"/>
        </w:rPr>
        <w:t xml:space="preserve">Bu çalışmada epsilon </w:t>
      </w:r>
      <w:proofErr w:type="gramStart"/>
      <w:r w:rsidRPr="003B2F0A">
        <w:rPr>
          <w:rStyle w:val="FontStyle32"/>
        </w:rPr>
        <w:t>ve mu</w:t>
      </w:r>
      <w:proofErr w:type="gramEnd"/>
      <w:r w:rsidRPr="003B2F0A">
        <w:rPr>
          <w:rStyle w:val="FontStyle32"/>
        </w:rPr>
        <w:t xml:space="preserve"> değerlerinin ikisinin birden negatife indirilmesi amaçlandığı için amaç fonksiyonu (F) bu iki epsilon ve mu fonksiyonlarının 0.5 katsayı ile toplamından oluşmaktadır. Farklı parametre değerleri için farklı amaç fonksiyonları tanımlanarak aynı platform ve genetik algoritma parametreleri kullanılarak istenilen malzemeler tasarlanabilir.  </w:t>
      </w:r>
    </w:p>
    <w:p w:rsidR="008877BB" w:rsidRPr="003B2F0A" w:rsidRDefault="008877BB" w:rsidP="00686A64">
      <w:pPr>
        <w:pStyle w:val="Style1"/>
        <w:widowControl/>
        <w:spacing w:before="10"/>
        <w:jc w:val="left"/>
        <w:rPr>
          <w:rStyle w:val="FontStyle31"/>
        </w:rPr>
        <w:sectPr w:rsidR="008877BB" w:rsidRPr="003B2F0A" w:rsidSect="0073129F">
          <w:type w:val="continuous"/>
          <w:pgSz w:w="9354" w:h="13323"/>
          <w:pgMar w:top="1134" w:right="719" w:bottom="720" w:left="1022" w:header="708" w:footer="708" w:gutter="0"/>
          <w:cols w:space="709"/>
          <w:docGrid w:linePitch="360"/>
        </w:sectPr>
      </w:pPr>
    </w:p>
    <w:p w:rsidR="00D91D6D" w:rsidRDefault="00D91D6D">
      <w:pPr>
        <w:widowControl/>
        <w:suppressAutoHyphens w:val="0"/>
        <w:autoSpaceDE/>
        <w:rPr>
          <w:rStyle w:val="FontStyle31"/>
        </w:rPr>
      </w:pPr>
      <w:r>
        <w:rPr>
          <w:rStyle w:val="FontStyle31"/>
        </w:rPr>
        <w:lastRenderedPageBreak/>
        <w:br w:type="page"/>
      </w:r>
    </w:p>
    <w:p w:rsidR="006F5F8C" w:rsidRDefault="006F5F8C" w:rsidP="00686A64">
      <w:pPr>
        <w:pStyle w:val="Style1"/>
        <w:widowControl/>
        <w:spacing w:before="10"/>
        <w:jc w:val="left"/>
        <w:rPr>
          <w:rStyle w:val="FontStyle31"/>
        </w:rPr>
        <w:sectPr w:rsidR="006F5F8C" w:rsidSect="0073129F">
          <w:type w:val="continuous"/>
          <w:pgSz w:w="9354" w:h="13323"/>
          <w:pgMar w:top="1134" w:right="719" w:bottom="720" w:left="1022" w:header="708" w:footer="708" w:gutter="0"/>
          <w:cols w:space="709"/>
          <w:docGrid w:linePitch="360"/>
        </w:sectPr>
      </w:pPr>
    </w:p>
    <w:p w:rsidR="00DA5EEB" w:rsidRPr="003B2F0A" w:rsidRDefault="00DA5EEB" w:rsidP="00686A64">
      <w:pPr>
        <w:pStyle w:val="Style1"/>
        <w:widowControl/>
        <w:spacing w:before="10"/>
        <w:jc w:val="left"/>
        <w:rPr>
          <w:rStyle w:val="FontStyle31"/>
        </w:rPr>
      </w:pPr>
    </w:p>
    <w:p w:rsidR="005C2DF7" w:rsidRPr="003B2F0A" w:rsidRDefault="005C2DF7" w:rsidP="00686A64">
      <w:pPr>
        <w:pStyle w:val="Style1"/>
        <w:widowControl/>
        <w:spacing w:before="10"/>
        <w:jc w:val="left"/>
        <w:rPr>
          <w:rStyle w:val="FontStyle31"/>
        </w:rPr>
      </w:pPr>
      <w:r w:rsidRPr="003B2F0A">
        <w:rPr>
          <w:rStyle w:val="FontStyle31"/>
        </w:rPr>
        <w:t>5. Kaynaklar</w:t>
      </w:r>
    </w:p>
    <w:p w:rsidR="005C2DF7" w:rsidRPr="003B2F0A" w:rsidRDefault="005C2DF7" w:rsidP="00686A64">
      <w:pPr>
        <w:widowControl/>
        <w:rPr>
          <w:sz w:val="20"/>
          <w:szCs w:val="20"/>
        </w:rPr>
      </w:pPr>
    </w:p>
    <w:p w:rsidR="003B2F0A" w:rsidRPr="003B2F0A" w:rsidRDefault="00B75D86" w:rsidP="001A40EA">
      <w:pPr>
        <w:tabs>
          <w:tab w:val="left" w:pos="3969"/>
        </w:tabs>
        <w:jc w:val="both"/>
        <w:rPr>
          <w:rFonts w:eastAsia="CMR12"/>
          <w:sz w:val="20"/>
          <w:szCs w:val="20"/>
        </w:rPr>
      </w:pPr>
      <w:r>
        <w:rPr>
          <w:rFonts w:eastAsia="CMR12"/>
          <w:sz w:val="20"/>
          <w:szCs w:val="20"/>
        </w:rPr>
        <w:t>[1</w:t>
      </w:r>
      <w:r w:rsidR="003B2F0A" w:rsidRPr="003B2F0A">
        <w:rPr>
          <w:rFonts w:eastAsia="CMR12"/>
          <w:sz w:val="20"/>
          <w:szCs w:val="20"/>
        </w:rPr>
        <w:t>] HFSS: “http://www.</w:t>
      </w:r>
      <w:proofErr w:type="spellStart"/>
      <w:r w:rsidR="003B2F0A" w:rsidRPr="003B2F0A">
        <w:rPr>
          <w:rFonts w:eastAsia="CMR12"/>
          <w:sz w:val="20"/>
          <w:szCs w:val="20"/>
        </w:rPr>
        <w:t>ansoft</w:t>
      </w:r>
      <w:proofErr w:type="spellEnd"/>
      <w:r w:rsidR="003B2F0A" w:rsidRPr="003B2F0A">
        <w:rPr>
          <w:rFonts w:eastAsia="CMR12"/>
          <w:sz w:val="20"/>
          <w:szCs w:val="20"/>
        </w:rPr>
        <w:t>.com/</w:t>
      </w:r>
      <w:proofErr w:type="spellStart"/>
      <w:r w:rsidR="003B2F0A" w:rsidRPr="003B2F0A">
        <w:rPr>
          <w:rFonts w:eastAsia="CMR12"/>
          <w:sz w:val="20"/>
          <w:szCs w:val="20"/>
        </w:rPr>
        <w:t>products</w:t>
      </w:r>
      <w:proofErr w:type="spellEnd"/>
      <w:r w:rsidR="003B2F0A" w:rsidRPr="003B2F0A">
        <w:rPr>
          <w:rFonts w:eastAsia="CMR12"/>
          <w:sz w:val="20"/>
          <w:szCs w:val="20"/>
        </w:rPr>
        <w:t>/</w:t>
      </w:r>
      <w:proofErr w:type="spellStart"/>
      <w:r w:rsidR="003B2F0A" w:rsidRPr="003B2F0A">
        <w:rPr>
          <w:rFonts w:eastAsia="CMR12"/>
          <w:sz w:val="20"/>
          <w:szCs w:val="20"/>
        </w:rPr>
        <w:t>hf</w:t>
      </w:r>
      <w:proofErr w:type="spellEnd"/>
      <w:r w:rsidR="003B2F0A" w:rsidRPr="003B2F0A">
        <w:rPr>
          <w:rFonts w:eastAsia="CMR12"/>
          <w:sz w:val="20"/>
          <w:szCs w:val="20"/>
        </w:rPr>
        <w:t>/</w:t>
      </w:r>
      <w:proofErr w:type="spellStart"/>
      <w:r w:rsidR="003B2F0A" w:rsidRPr="003B2F0A">
        <w:rPr>
          <w:rFonts w:eastAsia="CMR12"/>
          <w:sz w:val="20"/>
          <w:szCs w:val="20"/>
        </w:rPr>
        <w:t>hfss</w:t>
      </w:r>
      <w:proofErr w:type="spellEnd"/>
      <w:r w:rsidR="003B2F0A" w:rsidRPr="003B2F0A">
        <w:rPr>
          <w:rFonts w:eastAsia="CMR12"/>
          <w:sz w:val="20"/>
          <w:szCs w:val="20"/>
        </w:rPr>
        <w:t>/”</w:t>
      </w:r>
    </w:p>
    <w:p w:rsidR="003B2F0A" w:rsidRPr="003B2F0A" w:rsidRDefault="003B2F0A" w:rsidP="001A40EA">
      <w:pPr>
        <w:tabs>
          <w:tab w:val="left" w:pos="3969"/>
        </w:tabs>
        <w:jc w:val="both"/>
        <w:rPr>
          <w:rFonts w:eastAsia="CMR12"/>
          <w:sz w:val="20"/>
          <w:szCs w:val="20"/>
        </w:rPr>
      </w:pPr>
    </w:p>
    <w:p w:rsidR="003B2F0A" w:rsidRDefault="00B75D86" w:rsidP="001A40EA">
      <w:pPr>
        <w:tabs>
          <w:tab w:val="left" w:pos="3969"/>
        </w:tabs>
        <w:jc w:val="both"/>
        <w:rPr>
          <w:rFonts w:eastAsia="CMR12"/>
          <w:sz w:val="20"/>
          <w:szCs w:val="20"/>
        </w:rPr>
      </w:pPr>
      <w:r>
        <w:rPr>
          <w:rFonts w:eastAsia="CMR12"/>
          <w:sz w:val="20"/>
          <w:szCs w:val="20"/>
        </w:rPr>
        <w:t>[2</w:t>
      </w:r>
      <w:r w:rsidR="003B2F0A" w:rsidRPr="003B2F0A">
        <w:rPr>
          <w:rFonts w:eastAsia="CMR12"/>
          <w:sz w:val="20"/>
          <w:szCs w:val="20"/>
        </w:rPr>
        <w:t>] Matlab:</w:t>
      </w:r>
      <w:r w:rsidR="00D91D6D">
        <w:rPr>
          <w:rFonts w:eastAsia="CMR12"/>
          <w:sz w:val="20"/>
          <w:szCs w:val="20"/>
        </w:rPr>
        <w:t xml:space="preserve"> </w:t>
      </w:r>
      <w:r w:rsidR="00D91D6D" w:rsidRPr="003B2F0A">
        <w:rPr>
          <w:rFonts w:eastAsia="CMR12"/>
          <w:sz w:val="20"/>
          <w:szCs w:val="20"/>
        </w:rPr>
        <w:t>“</w:t>
      </w:r>
      <w:hyperlink r:id="rId14" w:history="1">
        <w:r w:rsidR="00D91D6D" w:rsidRPr="00E23F36">
          <w:rPr>
            <w:rStyle w:val="Kpr"/>
            <w:rFonts w:eastAsia="CMR12"/>
            <w:sz w:val="20"/>
            <w:szCs w:val="20"/>
          </w:rPr>
          <w:t>http://www.mathworks.com/</w:t>
        </w:r>
      </w:hyperlink>
      <w:r w:rsidR="00D91D6D">
        <w:rPr>
          <w:rFonts w:eastAsia="CMR12"/>
          <w:sz w:val="20"/>
          <w:szCs w:val="20"/>
        </w:rPr>
        <w:t>”</w:t>
      </w:r>
    </w:p>
    <w:p w:rsidR="00D91D6D" w:rsidRDefault="00D91D6D" w:rsidP="001A40EA">
      <w:pPr>
        <w:tabs>
          <w:tab w:val="left" w:pos="3969"/>
        </w:tabs>
        <w:jc w:val="both"/>
        <w:rPr>
          <w:rFonts w:eastAsia="CMR12"/>
          <w:sz w:val="20"/>
          <w:szCs w:val="20"/>
        </w:rPr>
      </w:pPr>
    </w:p>
    <w:p w:rsidR="00D91D6D" w:rsidRPr="003B2F0A" w:rsidRDefault="00D91D6D" w:rsidP="001A40EA">
      <w:pPr>
        <w:autoSpaceDN w:val="0"/>
        <w:adjustRightInd w:val="0"/>
        <w:jc w:val="both"/>
        <w:rPr>
          <w:rFonts w:eastAsia="CMR12"/>
          <w:sz w:val="20"/>
          <w:szCs w:val="20"/>
        </w:rPr>
      </w:pPr>
      <w:r w:rsidRPr="003B2F0A">
        <w:rPr>
          <w:rFonts w:eastAsia="CMR12"/>
          <w:sz w:val="20"/>
          <w:szCs w:val="20"/>
        </w:rPr>
        <w:t>[</w:t>
      </w:r>
      <w:r>
        <w:rPr>
          <w:rFonts w:eastAsia="CMR12"/>
          <w:sz w:val="20"/>
          <w:szCs w:val="20"/>
        </w:rPr>
        <w:t>3</w:t>
      </w:r>
      <w:r w:rsidRPr="003B2F0A">
        <w:rPr>
          <w:rFonts w:eastAsia="CMR12"/>
          <w:sz w:val="20"/>
          <w:szCs w:val="20"/>
        </w:rPr>
        <w:t xml:space="preserve">] A. R. </w:t>
      </w:r>
      <w:proofErr w:type="spellStart"/>
      <w:r w:rsidRPr="003B2F0A">
        <w:rPr>
          <w:rFonts w:eastAsia="CMR12"/>
          <w:sz w:val="20"/>
          <w:szCs w:val="20"/>
        </w:rPr>
        <w:t>Diaz</w:t>
      </w:r>
      <w:proofErr w:type="spellEnd"/>
      <w:r w:rsidRPr="003B2F0A">
        <w:rPr>
          <w:rFonts w:eastAsia="CMR12"/>
          <w:sz w:val="20"/>
          <w:szCs w:val="20"/>
        </w:rPr>
        <w:t xml:space="preserve"> </w:t>
      </w:r>
      <w:proofErr w:type="spellStart"/>
      <w:r w:rsidRPr="003B2F0A">
        <w:rPr>
          <w:rFonts w:eastAsia="CMR12"/>
          <w:sz w:val="20"/>
          <w:szCs w:val="20"/>
        </w:rPr>
        <w:t>and</w:t>
      </w:r>
      <w:proofErr w:type="spellEnd"/>
      <w:r w:rsidRPr="003B2F0A">
        <w:rPr>
          <w:rFonts w:eastAsia="CMR12"/>
          <w:sz w:val="20"/>
          <w:szCs w:val="20"/>
        </w:rPr>
        <w:t xml:space="preserve"> O. Sigmund, “A </w:t>
      </w:r>
      <w:proofErr w:type="spellStart"/>
      <w:r w:rsidRPr="003B2F0A">
        <w:rPr>
          <w:rFonts w:eastAsia="CMR12"/>
          <w:sz w:val="20"/>
          <w:szCs w:val="20"/>
        </w:rPr>
        <w:t>topology</w:t>
      </w:r>
      <w:proofErr w:type="spellEnd"/>
      <w:r w:rsidRPr="003B2F0A">
        <w:rPr>
          <w:rFonts w:eastAsia="CMR12"/>
          <w:sz w:val="20"/>
          <w:szCs w:val="20"/>
        </w:rPr>
        <w:t xml:space="preserve"> </w:t>
      </w:r>
      <w:proofErr w:type="spellStart"/>
      <w:r w:rsidRPr="003B2F0A">
        <w:rPr>
          <w:rFonts w:eastAsia="CMR12"/>
          <w:sz w:val="20"/>
          <w:szCs w:val="20"/>
        </w:rPr>
        <w:t>optimization</w:t>
      </w:r>
      <w:proofErr w:type="spellEnd"/>
      <w:r w:rsidRPr="003B2F0A">
        <w:rPr>
          <w:rFonts w:eastAsia="CMR12"/>
          <w:sz w:val="20"/>
          <w:szCs w:val="20"/>
        </w:rPr>
        <w:t xml:space="preserve"> </w:t>
      </w:r>
      <w:proofErr w:type="spellStart"/>
      <w:r w:rsidRPr="003B2F0A">
        <w:rPr>
          <w:rFonts w:eastAsia="CMR12"/>
          <w:sz w:val="20"/>
          <w:szCs w:val="20"/>
        </w:rPr>
        <w:t>method</w:t>
      </w:r>
      <w:proofErr w:type="spellEnd"/>
      <w:r w:rsidRPr="003B2F0A">
        <w:rPr>
          <w:rFonts w:eastAsia="CMR12"/>
          <w:sz w:val="20"/>
          <w:szCs w:val="20"/>
        </w:rPr>
        <w:t xml:space="preserve"> </w:t>
      </w:r>
      <w:proofErr w:type="spellStart"/>
      <w:r w:rsidRPr="003B2F0A">
        <w:rPr>
          <w:rFonts w:eastAsia="CMR12"/>
          <w:sz w:val="20"/>
          <w:szCs w:val="20"/>
        </w:rPr>
        <w:t>for</w:t>
      </w:r>
      <w:proofErr w:type="spellEnd"/>
      <w:r w:rsidRPr="003B2F0A">
        <w:rPr>
          <w:rFonts w:eastAsia="CMR12"/>
          <w:sz w:val="20"/>
          <w:szCs w:val="20"/>
        </w:rPr>
        <w:t xml:space="preserve"> </w:t>
      </w:r>
      <w:proofErr w:type="spellStart"/>
      <w:r w:rsidRPr="003B2F0A">
        <w:rPr>
          <w:rFonts w:eastAsia="CMR12"/>
          <w:sz w:val="20"/>
          <w:szCs w:val="20"/>
        </w:rPr>
        <w:t>design</w:t>
      </w:r>
      <w:proofErr w:type="spellEnd"/>
      <w:r w:rsidRPr="003B2F0A">
        <w:rPr>
          <w:rFonts w:eastAsia="CMR12"/>
          <w:sz w:val="20"/>
          <w:szCs w:val="20"/>
        </w:rPr>
        <w:t xml:space="preserve"> of </w:t>
      </w:r>
      <w:proofErr w:type="spellStart"/>
      <w:r w:rsidRPr="003B2F0A">
        <w:rPr>
          <w:rFonts w:eastAsia="CMR12"/>
          <w:sz w:val="20"/>
          <w:szCs w:val="20"/>
        </w:rPr>
        <w:t>negative</w:t>
      </w:r>
      <w:proofErr w:type="spellEnd"/>
      <w:r w:rsidRPr="003B2F0A">
        <w:rPr>
          <w:rFonts w:eastAsia="CMR12"/>
          <w:sz w:val="20"/>
          <w:szCs w:val="20"/>
        </w:rPr>
        <w:t xml:space="preserve"> </w:t>
      </w:r>
      <w:proofErr w:type="spellStart"/>
      <w:r w:rsidRPr="003B2F0A">
        <w:rPr>
          <w:rFonts w:eastAsia="CMR12"/>
          <w:sz w:val="20"/>
          <w:szCs w:val="20"/>
        </w:rPr>
        <w:t>permeability</w:t>
      </w:r>
      <w:proofErr w:type="spellEnd"/>
      <w:r w:rsidRPr="003B2F0A">
        <w:rPr>
          <w:rFonts w:eastAsia="CMR12"/>
          <w:sz w:val="20"/>
          <w:szCs w:val="20"/>
        </w:rPr>
        <w:t xml:space="preserve"> </w:t>
      </w:r>
      <w:proofErr w:type="spellStart"/>
      <w:r w:rsidRPr="003B2F0A">
        <w:rPr>
          <w:rFonts w:eastAsia="CMR12"/>
          <w:sz w:val="20"/>
          <w:szCs w:val="20"/>
        </w:rPr>
        <w:t>metamaterials</w:t>
      </w:r>
      <w:proofErr w:type="spellEnd"/>
      <w:r w:rsidRPr="003B2F0A">
        <w:rPr>
          <w:rFonts w:eastAsia="CMR12"/>
          <w:sz w:val="20"/>
          <w:szCs w:val="20"/>
        </w:rPr>
        <w:t xml:space="preserve">,” </w:t>
      </w:r>
      <w:proofErr w:type="spellStart"/>
      <w:r w:rsidRPr="003B2F0A">
        <w:rPr>
          <w:rFonts w:eastAsia="CMR12"/>
          <w:sz w:val="20"/>
          <w:szCs w:val="20"/>
        </w:rPr>
        <w:t>Struct</w:t>
      </w:r>
      <w:proofErr w:type="spellEnd"/>
      <w:r w:rsidRPr="003B2F0A">
        <w:rPr>
          <w:rFonts w:eastAsia="CMR12"/>
          <w:sz w:val="20"/>
          <w:szCs w:val="20"/>
        </w:rPr>
        <w:t xml:space="preserve">. </w:t>
      </w:r>
      <w:proofErr w:type="spellStart"/>
      <w:r w:rsidRPr="003B2F0A">
        <w:rPr>
          <w:rFonts w:eastAsia="CMR12"/>
          <w:sz w:val="20"/>
          <w:szCs w:val="20"/>
        </w:rPr>
        <w:t>Mult</w:t>
      </w:r>
      <w:proofErr w:type="spellEnd"/>
      <w:r w:rsidRPr="003B2F0A">
        <w:rPr>
          <w:rFonts w:eastAsia="CMR12"/>
          <w:sz w:val="20"/>
          <w:szCs w:val="20"/>
        </w:rPr>
        <w:t xml:space="preserve">. </w:t>
      </w:r>
      <w:proofErr w:type="spellStart"/>
      <w:r w:rsidRPr="003B2F0A">
        <w:rPr>
          <w:rFonts w:eastAsia="CMR12"/>
          <w:sz w:val="20"/>
          <w:szCs w:val="20"/>
        </w:rPr>
        <w:t>Optim</w:t>
      </w:r>
      <w:proofErr w:type="spellEnd"/>
      <w:proofErr w:type="gramStart"/>
      <w:r w:rsidRPr="003B2F0A">
        <w:rPr>
          <w:rFonts w:eastAsia="CMR12"/>
          <w:sz w:val="20"/>
          <w:szCs w:val="20"/>
        </w:rPr>
        <w:t>.,</w:t>
      </w:r>
      <w:proofErr w:type="gramEnd"/>
      <w:r w:rsidRPr="003B2F0A">
        <w:rPr>
          <w:rFonts w:eastAsia="CMR12"/>
          <w:sz w:val="20"/>
          <w:szCs w:val="20"/>
        </w:rPr>
        <w:t xml:space="preserve"> </w:t>
      </w:r>
      <w:proofErr w:type="spellStart"/>
      <w:r w:rsidRPr="003B2F0A">
        <w:rPr>
          <w:rFonts w:eastAsia="CMR12"/>
          <w:sz w:val="20"/>
          <w:szCs w:val="20"/>
        </w:rPr>
        <w:t>vol</w:t>
      </w:r>
      <w:proofErr w:type="spellEnd"/>
      <w:r w:rsidRPr="003B2F0A">
        <w:rPr>
          <w:rFonts w:eastAsia="CMR12"/>
          <w:sz w:val="20"/>
          <w:szCs w:val="20"/>
        </w:rPr>
        <w:t xml:space="preserve">. 41, no. 2, </w:t>
      </w:r>
      <w:proofErr w:type="spellStart"/>
      <w:r w:rsidRPr="003B2F0A">
        <w:rPr>
          <w:rFonts w:eastAsia="CMR12"/>
          <w:sz w:val="20"/>
          <w:szCs w:val="20"/>
        </w:rPr>
        <w:t>pp</w:t>
      </w:r>
      <w:proofErr w:type="spellEnd"/>
      <w:r w:rsidRPr="003B2F0A">
        <w:rPr>
          <w:rFonts w:eastAsia="CMR12"/>
          <w:sz w:val="20"/>
          <w:szCs w:val="20"/>
        </w:rPr>
        <w:t>. 163 – 177, 2010.</w:t>
      </w:r>
    </w:p>
    <w:p w:rsidR="00D91D6D" w:rsidRDefault="00D91D6D" w:rsidP="001A40EA">
      <w:pPr>
        <w:pStyle w:val="HTMLncedenBiimlendirilmi"/>
        <w:jc w:val="both"/>
        <w:rPr>
          <w:rFonts w:ascii="Times New Roman" w:eastAsia="CMR12" w:hAnsi="Times New Roman" w:cs="Times New Roman"/>
        </w:rPr>
      </w:pPr>
    </w:p>
    <w:p w:rsidR="00D91D6D" w:rsidRPr="003B2F0A" w:rsidRDefault="00D91D6D" w:rsidP="001A40EA">
      <w:pPr>
        <w:pStyle w:val="HTMLncedenBiimlendirilmi"/>
        <w:jc w:val="both"/>
        <w:rPr>
          <w:rFonts w:ascii="Times New Roman" w:hAnsi="Times New Roman" w:cs="Times New Roman"/>
        </w:rPr>
      </w:pPr>
      <w:r w:rsidRPr="003B2F0A">
        <w:rPr>
          <w:rFonts w:ascii="Times New Roman" w:eastAsia="CMR12" w:hAnsi="Times New Roman" w:cs="Times New Roman"/>
        </w:rPr>
        <w:t>[</w:t>
      </w:r>
      <w:r>
        <w:rPr>
          <w:rFonts w:ascii="Times New Roman" w:eastAsia="CMR12" w:hAnsi="Times New Roman" w:cs="Times New Roman"/>
        </w:rPr>
        <w:t>4</w:t>
      </w:r>
      <w:r w:rsidRPr="003B2F0A">
        <w:rPr>
          <w:rFonts w:ascii="Times New Roman" w:eastAsia="CMR12" w:hAnsi="Times New Roman" w:cs="Times New Roman"/>
        </w:rPr>
        <w:t xml:space="preserve">] </w:t>
      </w:r>
      <w:r w:rsidRPr="003B2F0A">
        <w:rPr>
          <w:rFonts w:ascii="Times New Roman" w:hAnsi="Times New Roman" w:cs="Times New Roman"/>
        </w:rPr>
        <w:t xml:space="preserve">Fulya </w:t>
      </w:r>
      <w:proofErr w:type="spellStart"/>
      <w:r w:rsidRPr="003B2F0A">
        <w:rPr>
          <w:rFonts w:ascii="Times New Roman" w:hAnsi="Times New Roman" w:cs="Times New Roman"/>
        </w:rPr>
        <w:t>Altiparmak</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Mitsuo</w:t>
      </w:r>
      <w:proofErr w:type="spellEnd"/>
      <w:r w:rsidRPr="003B2F0A">
        <w:rPr>
          <w:rFonts w:ascii="Times New Roman" w:hAnsi="Times New Roman" w:cs="Times New Roman"/>
        </w:rPr>
        <w:t xml:space="preserve"> Gen, </w:t>
      </w:r>
      <w:proofErr w:type="spellStart"/>
      <w:r w:rsidRPr="003B2F0A">
        <w:rPr>
          <w:rFonts w:ascii="Times New Roman" w:hAnsi="Times New Roman" w:cs="Times New Roman"/>
        </w:rPr>
        <w:t>Lin</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Lin</w:t>
      </w:r>
      <w:proofErr w:type="spellEnd"/>
      <w:r w:rsidRPr="003B2F0A">
        <w:rPr>
          <w:rFonts w:ascii="Times New Roman" w:hAnsi="Times New Roman" w:cs="Times New Roman"/>
        </w:rPr>
        <w:t xml:space="preserve">, Turan </w:t>
      </w:r>
      <w:proofErr w:type="spellStart"/>
      <w:r w:rsidRPr="003B2F0A">
        <w:rPr>
          <w:rFonts w:ascii="Times New Roman" w:hAnsi="Times New Roman" w:cs="Times New Roman"/>
        </w:rPr>
        <w:t>Paksoy</w:t>
      </w:r>
      <w:proofErr w:type="spellEnd"/>
      <w:r w:rsidRPr="003B2F0A">
        <w:rPr>
          <w:rFonts w:ascii="Times New Roman" w:hAnsi="Times New Roman" w:cs="Times New Roman"/>
        </w:rPr>
        <w:t xml:space="preserve">, "A </w:t>
      </w:r>
      <w:proofErr w:type="spellStart"/>
      <w:r w:rsidRPr="003B2F0A">
        <w:rPr>
          <w:rFonts w:ascii="Times New Roman" w:hAnsi="Times New Roman" w:cs="Times New Roman"/>
        </w:rPr>
        <w:t>genetic</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algorithm</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approach</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for</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multi</w:t>
      </w:r>
      <w:proofErr w:type="spellEnd"/>
      <w:r w:rsidRPr="003B2F0A">
        <w:rPr>
          <w:rFonts w:ascii="Times New Roman" w:hAnsi="Times New Roman" w:cs="Times New Roman"/>
        </w:rPr>
        <w:t>-</w:t>
      </w:r>
      <w:proofErr w:type="spellStart"/>
      <w:r w:rsidRPr="003B2F0A">
        <w:rPr>
          <w:rFonts w:ascii="Times New Roman" w:hAnsi="Times New Roman" w:cs="Times New Roman"/>
        </w:rPr>
        <w:t>objective</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optimization</w:t>
      </w:r>
      <w:proofErr w:type="spellEnd"/>
      <w:r w:rsidRPr="003B2F0A">
        <w:rPr>
          <w:rFonts w:ascii="Times New Roman" w:hAnsi="Times New Roman" w:cs="Times New Roman"/>
        </w:rPr>
        <w:t xml:space="preserve"> of </w:t>
      </w:r>
      <w:proofErr w:type="spellStart"/>
      <w:r w:rsidRPr="003B2F0A">
        <w:rPr>
          <w:rFonts w:ascii="Times New Roman" w:hAnsi="Times New Roman" w:cs="Times New Roman"/>
        </w:rPr>
        <w:t>supply</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chain</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networks</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Computers</w:t>
      </w:r>
      <w:proofErr w:type="spellEnd"/>
      <w:r w:rsidRPr="003B2F0A">
        <w:rPr>
          <w:rFonts w:ascii="Times New Roman" w:hAnsi="Times New Roman" w:cs="Times New Roman"/>
        </w:rPr>
        <w:t xml:space="preserve"> &amp; </w:t>
      </w:r>
      <w:proofErr w:type="spellStart"/>
      <w:r w:rsidRPr="003B2F0A">
        <w:rPr>
          <w:rFonts w:ascii="Times New Roman" w:hAnsi="Times New Roman" w:cs="Times New Roman"/>
        </w:rPr>
        <w:t>Industrial</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Engineering</w:t>
      </w:r>
      <w:proofErr w:type="spellEnd"/>
      <w:r w:rsidRPr="003B2F0A">
        <w:rPr>
          <w:rFonts w:ascii="Times New Roman" w:hAnsi="Times New Roman" w:cs="Times New Roman"/>
        </w:rPr>
        <w:t xml:space="preserve">, </w:t>
      </w:r>
      <w:proofErr w:type="spellStart"/>
      <w:r w:rsidRPr="003B2F0A">
        <w:rPr>
          <w:rFonts w:ascii="Times New Roman" w:hAnsi="Times New Roman" w:cs="Times New Roman"/>
        </w:rPr>
        <w:t>Volume</w:t>
      </w:r>
      <w:proofErr w:type="spellEnd"/>
      <w:r w:rsidRPr="003B2F0A">
        <w:rPr>
          <w:rFonts w:ascii="Times New Roman" w:hAnsi="Times New Roman" w:cs="Times New Roman"/>
        </w:rPr>
        <w:t xml:space="preserve"> 51, </w:t>
      </w:r>
      <w:proofErr w:type="spellStart"/>
      <w:r w:rsidRPr="003B2F0A">
        <w:rPr>
          <w:rFonts w:ascii="Times New Roman" w:hAnsi="Times New Roman" w:cs="Times New Roman"/>
        </w:rPr>
        <w:t>Issue</w:t>
      </w:r>
      <w:proofErr w:type="spellEnd"/>
      <w:r w:rsidRPr="003B2F0A">
        <w:rPr>
          <w:rFonts w:ascii="Times New Roman" w:hAnsi="Times New Roman" w:cs="Times New Roman"/>
        </w:rPr>
        <w:t xml:space="preserve"> 1, </w:t>
      </w:r>
      <w:proofErr w:type="spellStart"/>
      <w:r w:rsidRPr="003B2F0A">
        <w:rPr>
          <w:rFonts w:ascii="Times New Roman" w:hAnsi="Times New Roman" w:cs="Times New Roman"/>
        </w:rPr>
        <w:t>September</w:t>
      </w:r>
      <w:proofErr w:type="spellEnd"/>
      <w:r w:rsidRPr="003B2F0A">
        <w:rPr>
          <w:rFonts w:ascii="Times New Roman" w:hAnsi="Times New Roman" w:cs="Times New Roman"/>
        </w:rPr>
        <w:t xml:space="preserve"> 2006.</w:t>
      </w:r>
    </w:p>
    <w:p w:rsidR="00D91D6D" w:rsidRPr="003B2F0A" w:rsidRDefault="00D91D6D" w:rsidP="001A40EA">
      <w:pPr>
        <w:tabs>
          <w:tab w:val="left" w:pos="3969"/>
        </w:tabs>
        <w:jc w:val="both"/>
        <w:rPr>
          <w:rFonts w:eastAsia="CMR12"/>
          <w:sz w:val="20"/>
          <w:szCs w:val="20"/>
        </w:rPr>
      </w:pPr>
    </w:p>
    <w:p w:rsidR="003B2F0A" w:rsidRPr="003B2F0A" w:rsidRDefault="003B2F0A" w:rsidP="001A40EA">
      <w:pPr>
        <w:autoSpaceDN w:val="0"/>
        <w:adjustRightInd w:val="0"/>
        <w:jc w:val="both"/>
        <w:rPr>
          <w:bCs/>
          <w:sz w:val="20"/>
          <w:szCs w:val="20"/>
        </w:rPr>
      </w:pPr>
      <w:r w:rsidRPr="003B2F0A">
        <w:rPr>
          <w:bCs/>
          <w:sz w:val="20"/>
          <w:szCs w:val="20"/>
        </w:rPr>
        <w:t>[</w:t>
      </w:r>
      <w:r w:rsidR="00D91D6D">
        <w:rPr>
          <w:bCs/>
          <w:sz w:val="20"/>
          <w:szCs w:val="20"/>
        </w:rPr>
        <w:t>5</w:t>
      </w:r>
      <w:r w:rsidRPr="003B2F0A">
        <w:rPr>
          <w:bCs/>
          <w:sz w:val="20"/>
          <w:szCs w:val="20"/>
        </w:rPr>
        <w:t xml:space="preserve">] </w:t>
      </w:r>
      <w:proofErr w:type="spellStart"/>
      <w:r w:rsidRPr="003B2F0A">
        <w:rPr>
          <w:rFonts w:eastAsia="CMR12"/>
          <w:sz w:val="20"/>
          <w:szCs w:val="20"/>
        </w:rPr>
        <w:t>Raoul</w:t>
      </w:r>
      <w:proofErr w:type="spellEnd"/>
      <w:r w:rsidRPr="003B2F0A">
        <w:rPr>
          <w:rFonts w:eastAsia="CMR12"/>
          <w:sz w:val="20"/>
          <w:szCs w:val="20"/>
        </w:rPr>
        <w:t xml:space="preserve"> </w:t>
      </w:r>
      <w:proofErr w:type="spellStart"/>
      <w:r w:rsidRPr="003B2F0A">
        <w:rPr>
          <w:rFonts w:eastAsia="CMR12"/>
          <w:sz w:val="20"/>
          <w:szCs w:val="20"/>
        </w:rPr>
        <w:t>Ouatagom</w:t>
      </w:r>
      <w:proofErr w:type="spellEnd"/>
      <w:r w:rsidRPr="003B2F0A">
        <w:rPr>
          <w:rFonts w:eastAsia="CMR12"/>
          <w:sz w:val="20"/>
          <w:szCs w:val="20"/>
        </w:rPr>
        <w:t xml:space="preserve"> </w:t>
      </w:r>
      <w:proofErr w:type="spellStart"/>
      <w:r w:rsidRPr="003B2F0A">
        <w:rPr>
          <w:rFonts w:eastAsia="CMR12"/>
          <w:sz w:val="20"/>
          <w:szCs w:val="20"/>
        </w:rPr>
        <w:t>Ouedraogo</w:t>
      </w:r>
      <w:proofErr w:type="spellEnd"/>
      <w:r w:rsidRPr="003B2F0A">
        <w:rPr>
          <w:bCs/>
          <w:sz w:val="20"/>
          <w:szCs w:val="20"/>
        </w:rPr>
        <w:t>, "</w:t>
      </w:r>
      <w:proofErr w:type="spellStart"/>
      <w:r w:rsidRPr="003B2F0A">
        <w:rPr>
          <w:bCs/>
          <w:sz w:val="20"/>
          <w:szCs w:val="20"/>
        </w:rPr>
        <w:t>Topology</w:t>
      </w:r>
      <w:proofErr w:type="spellEnd"/>
      <w:r w:rsidRPr="003B2F0A">
        <w:rPr>
          <w:bCs/>
          <w:sz w:val="20"/>
          <w:szCs w:val="20"/>
        </w:rPr>
        <w:t xml:space="preserve"> </w:t>
      </w:r>
      <w:proofErr w:type="spellStart"/>
      <w:r w:rsidRPr="003B2F0A">
        <w:rPr>
          <w:bCs/>
          <w:sz w:val="20"/>
          <w:szCs w:val="20"/>
        </w:rPr>
        <w:t>Optimization</w:t>
      </w:r>
      <w:proofErr w:type="spellEnd"/>
      <w:r w:rsidRPr="003B2F0A">
        <w:rPr>
          <w:bCs/>
          <w:sz w:val="20"/>
          <w:szCs w:val="20"/>
        </w:rPr>
        <w:t xml:space="preserve"> of </w:t>
      </w:r>
      <w:proofErr w:type="spellStart"/>
      <w:r w:rsidRPr="003B2F0A">
        <w:rPr>
          <w:bCs/>
          <w:sz w:val="20"/>
          <w:szCs w:val="20"/>
        </w:rPr>
        <w:t>Metamaterials</w:t>
      </w:r>
      <w:proofErr w:type="spellEnd"/>
      <w:r w:rsidRPr="003B2F0A">
        <w:rPr>
          <w:bCs/>
          <w:sz w:val="20"/>
          <w:szCs w:val="20"/>
        </w:rPr>
        <w:t xml:space="preserve"> </w:t>
      </w:r>
      <w:proofErr w:type="spellStart"/>
      <w:r w:rsidRPr="003B2F0A">
        <w:rPr>
          <w:bCs/>
          <w:sz w:val="20"/>
          <w:szCs w:val="20"/>
        </w:rPr>
        <w:t>and</w:t>
      </w:r>
      <w:proofErr w:type="spellEnd"/>
      <w:r w:rsidRPr="003B2F0A">
        <w:rPr>
          <w:bCs/>
          <w:sz w:val="20"/>
          <w:szCs w:val="20"/>
        </w:rPr>
        <w:t xml:space="preserve"> </w:t>
      </w:r>
      <w:proofErr w:type="spellStart"/>
      <w:r w:rsidRPr="003B2F0A">
        <w:rPr>
          <w:bCs/>
          <w:sz w:val="20"/>
          <w:szCs w:val="20"/>
        </w:rPr>
        <w:t>Applications</w:t>
      </w:r>
      <w:proofErr w:type="spellEnd"/>
      <w:r w:rsidRPr="003B2F0A">
        <w:rPr>
          <w:bCs/>
          <w:sz w:val="20"/>
          <w:szCs w:val="20"/>
        </w:rPr>
        <w:t xml:space="preserve"> </w:t>
      </w:r>
      <w:proofErr w:type="spellStart"/>
      <w:r w:rsidRPr="003B2F0A">
        <w:rPr>
          <w:bCs/>
          <w:sz w:val="20"/>
          <w:szCs w:val="20"/>
        </w:rPr>
        <w:t>to</w:t>
      </w:r>
      <w:proofErr w:type="spellEnd"/>
      <w:r w:rsidRPr="003B2F0A">
        <w:rPr>
          <w:bCs/>
          <w:sz w:val="20"/>
          <w:szCs w:val="20"/>
        </w:rPr>
        <w:t xml:space="preserve"> RF </w:t>
      </w:r>
      <w:proofErr w:type="spellStart"/>
      <w:r w:rsidRPr="003B2F0A">
        <w:rPr>
          <w:bCs/>
          <w:sz w:val="20"/>
          <w:szCs w:val="20"/>
        </w:rPr>
        <w:t>Component</w:t>
      </w:r>
      <w:proofErr w:type="spellEnd"/>
      <w:r w:rsidRPr="003B2F0A">
        <w:rPr>
          <w:bCs/>
          <w:sz w:val="20"/>
          <w:szCs w:val="20"/>
        </w:rPr>
        <w:t xml:space="preserve"> </w:t>
      </w:r>
      <w:proofErr w:type="spellStart"/>
      <w:r w:rsidRPr="003B2F0A">
        <w:rPr>
          <w:bCs/>
          <w:sz w:val="20"/>
          <w:szCs w:val="20"/>
        </w:rPr>
        <w:t>Design</w:t>
      </w:r>
      <w:proofErr w:type="spellEnd"/>
      <w:r w:rsidRPr="003B2F0A">
        <w:rPr>
          <w:bCs/>
          <w:sz w:val="20"/>
          <w:szCs w:val="20"/>
        </w:rPr>
        <w:t>" , 2011</w:t>
      </w:r>
    </w:p>
    <w:p w:rsidR="003B2F0A" w:rsidRPr="003B2F0A" w:rsidRDefault="003B2F0A" w:rsidP="003B2F0A">
      <w:pPr>
        <w:autoSpaceDN w:val="0"/>
        <w:adjustRightInd w:val="0"/>
        <w:rPr>
          <w:rFonts w:eastAsia="CMR12"/>
          <w:sz w:val="20"/>
          <w:szCs w:val="20"/>
        </w:rPr>
      </w:pPr>
    </w:p>
    <w:p w:rsidR="003B2F0A" w:rsidRPr="003B2F0A" w:rsidRDefault="003B2F0A" w:rsidP="00686A64">
      <w:pPr>
        <w:widowControl/>
        <w:rPr>
          <w:sz w:val="20"/>
          <w:szCs w:val="20"/>
        </w:rPr>
      </w:pPr>
    </w:p>
    <w:sectPr w:rsidR="003B2F0A" w:rsidRPr="003B2F0A" w:rsidSect="0073129F">
      <w:type w:val="continuous"/>
      <w:pgSz w:w="9354" w:h="13323"/>
      <w:pgMar w:top="1134" w:right="719" w:bottom="720" w:left="1022" w:header="708" w:footer="708" w:gutter="0"/>
      <w:cols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SymbolMT">
    <w:altName w:val="MS Mincho"/>
    <w:panose1 w:val="00000000000000000000"/>
    <w:charset w:val="80"/>
    <w:family w:val="auto"/>
    <w:notTrueType/>
    <w:pitch w:val="default"/>
    <w:sig w:usb0="00000001" w:usb1="08070000" w:usb2="00000010" w:usb3="00000000" w:csb0="00020000" w:csb1="00000000"/>
  </w:font>
  <w:font w:name="CMR12">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1">
    <w:nsid w:val="00000002"/>
    <w:multiLevelType w:val="singleLevel"/>
    <w:tmpl w:val="00000002"/>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3">
    <w:nsid w:val="00000004"/>
    <w:multiLevelType w:val="singleLevel"/>
    <w:tmpl w:val="00000004"/>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000006"/>
    <w:multiLevelType w:val="multilevel"/>
    <w:tmpl w:val="00000006"/>
    <w:lvl w:ilvl="0">
      <w:start w:val="1"/>
      <w:numFmt w:val="bullet"/>
      <w:suff w:val="nothing"/>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24714582"/>
    <w:multiLevelType w:val="hybridMultilevel"/>
    <w:tmpl w:val="03A058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embedSystemFonts/>
  <w:proofState w:spelling="clean" w:grammar="clean"/>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adjustLineHeightInTable/>
  </w:compat>
  <w:rsids>
    <w:rsidRoot w:val="00E51DBE"/>
    <w:rsid w:val="00087332"/>
    <w:rsid w:val="00087D2B"/>
    <w:rsid w:val="001169FE"/>
    <w:rsid w:val="00163AF7"/>
    <w:rsid w:val="00177E0E"/>
    <w:rsid w:val="001A40EA"/>
    <w:rsid w:val="001E7F61"/>
    <w:rsid w:val="002755B0"/>
    <w:rsid w:val="002850DD"/>
    <w:rsid w:val="00297869"/>
    <w:rsid w:val="002C5BA1"/>
    <w:rsid w:val="002F4510"/>
    <w:rsid w:val="00342F85"/>
    <w:rsid w:val="003A0871"/>
    <w:rsid w:val="003B2F0A"/>
    <w:rsid w:val="003C325F"/>
    <w:rsid w:val="0044647D"/>
    <w:rsid w:val="00483BE4"/>
    <w:rsid w:val="004F14C7"/>
    <w:rsid w:val="00514C27"/>
    <w:rsid w:val="005C2DF7"/>
    <w:rsid w:val="0068279E"/>
    <w:rsid w:val="00686A64"/>
    <w:rsid w:val="006F5F8C"/>
    <w:rsid w:val="0073129F"/>
    <w:rsid w:val="007437E7"/>
    <w:rsid w:val="007941D2"/>
    <w:rsid w:val="008877BB"/>
    <w:rsid w:val="009B1067"/>
    <w:rsid w:val="009C6B2B"/>
    <w:rsid w:val="00A60E65"/>
    <w:rsid w:val="00AB084D"/>
    <w:rsid w:val="00B75D86"/>
    <w:rsid w:val="00B81CF2"/>
    <w:rsid w:val="00C74CDD"/>
    <w:rsid w:val="00CC7854"/>
    <w:rsid w:val="00D31C6D"/>
    <w:rsid w:val="00D91D6D"/>
    <w:rsid w:val="00DA5EEB"/>
    <w:rsid w:val="00DD2036"/>
    <w:rsid w:val="00E51DBE"/>
    <w:rsid w:val="00E615C3"/>
    <w:rsid w:val="00E75780"/>
    <w:rsid w:val="00F834D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C27"/>
    <w:pPr>
      <w:widowControl w:val="0"/>
      <w:suppressAutoHyphens/>
      <w:autoSpaceDE w:val="0"/>
    </w:pPr>
    <w:rPr>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514C27"/>
    <w:rPr>
      <w:color w:val="000080"/>
      <w:u w:val="single"/>
    </w:rPr>
  </w:style>
  <w:style w:type="character" w:customStyle="1" w:styleId="WW8NumSt1z0">
    <w:name w:val="WW8NumSt1z0"/>
    <w:rsid w:val="00514C27"/>
    <w:rPr>
      <w:rFonts w:ascii="Times New Roman" w:hAnsi="Times New Roman" w:cs="Times New Roman"/>
    </w:rPr>
  </w:style>
  <w:style w:type="character" w:customStyle="1" w:styleId="WW8NumSt2z0">
    <w:name w:val="WW8NumSt2z0"/>
    <w:rsid w:val="00514C27"/>
    <w:rPr>
      <w:rFonts w:ascii="Times New Roman" w:hAnsi="Times New Roman" w:cs="Times New Roman"/>
    </w:rPr>
  </w:style>
  <w:style w:type="character" w:customStyle="1" w:styleId="WW8NumSt3z0">
    <w:name w:val="WW8NumSt3z0"/>
    <w:rsid w:val="00514C27"/>
    <w:rPr>
      <w:rFonts w:ascii="Times New Roman" w:hAnsi="Times New Roman" w:cs="Times New Roman"/>
    </w:rPr>
  </w:style>
  <w:style w:type="character" w:customStyle="1" w:styleId="WW8NumSt4z0">
    <w:name w:val="WW8NumSt4z0"/>
    <w:rsid w:val="00514C27"/>
    <w:rPr>
      <w:rFonts w:ascii="Times New Roman" w:hAnsi="Times New Roman" w:cs="Times New Roman"/>
    </w:rPr>
  </w:style>
  <w:style w:type="character" w:customStyle="1" w:styleId="VarsaylanParagrafYazTipi1">
    <w:name w:val="Varsayılan Paragraf Yazı Tipi1"/>
    <w:rsid w:val="00514C27"/>
  </w:style>
  <w:style w:type="character" w:customStyle="1" w:styleId="FontStyle17">
    <w:name w:val="Font Style17"/>
    <w:basedOn w:val="VarsaylanParagrafYazTipi1"/>
    <w:rsid w:val="00514C27"/>
    <w:rPr>
      <w:rFonts w:ascii="Times New Roman" w:hAnsi="Times New Roman" w:cs="Times New Roman"/>
      <w:b/>
      <w:bCs/>
      <w:sz w:val="28"/>
      <w:szCs w:val="28"/>
    </w:rPr>
  </w:style>
  <w:style w:type="character" w:customStyle="1" w:styleId="FontStyle18">
    <w:name w:val="Font Style18"/>
    <w:basedOn w:val="VarsaylanParagrafYazTipi1"/>
    <w:rsid w:val="00514C27"/>
    <w:rPr>
      <w:rFonts w:ascii="Times New Roman" w:hAnsi="Times New Roman" w:cs="Times New Roman"/>
      <w:b/>
      <w:bCs/>
      <w:sz w:val="22"/>
      <w:szCs w:val="22"/>
    </w:rPr>
  </w:style>
  <w:style w:type="character" w:customStyle="1" w:styleId="FontStyle19">
    <w:name w:val="Font Style19"/>
    <w:basedOn w:val="VarsaylanParagrafYazTipi1"/>
    <w:rsid w:val="00514C27"/>
    <w:rPr>
      <w:rFonts w:ascii="Times New Roman" w:hAnsi="Times New Roman" w:cs="Times New Roman"/>
      <w:b/>
      <w:bCs/>
      <w:sz w:val="14"/>
      <w:szCs w:val="14"/>
    </w:rPr>
  </w:style>
  <w:style w:type="character" w:customStyle="1" w:styleId="FontStyle20">
    <w:name w:val="Font Style20"/>
    <w:basedOn w:val="VarsaylanParagrafYazTipi1"/>
    <w:rsid w:val="00514C27"/>
    <w:rPr>
      <w:rFonts w:ascii="Times New Roman" w:hAnsi="Times New Roman" w:cs="Times New Roman"/>
      <w:sz w:val="14"/>
      <w:szCs w:val="14"/>
    </w:rPr>
  </w:style>
  <w:style w:type="character" w:customStyle="1" w:styleId="FontStyle21">
    <w:name w:val="Font Style21"/>
    <w:basedOn w:val="VarsaylanParagrafYazTipi1"/>
    <w:rsid w:val="00514C27"/>
    <w:rPr>
      <w:rFonts w:ascii="Arial" w:hAnsi="Arial" w:cs="Arial"/>
      <w:spacing w:val="30"/>
      <w:sz w:val="38"/>
      <w:szCs w:val="38"/>
    </w:rPr>
  </w:style>
  <w:style w:type="character" w:customStyle="1" w:styleId="FontStyle22">
    <w:name w:val="Font Style22"/>
    <w:basedOn w:val="VarsaylanParagrafYazTipi1"/>
    <w:rsid w:val="00514C27"/>
    <w:rPr>
      <w:rFonts w:ascii="Times New Roman" w:hAnsi="Times New Roman" w:cs="Times New Roman"/>
      <w:sz w:val="18"/>
      <w:szCs w:val="18"/>
    </w:rPr>
  </w:style>
  <w:style w:type="character" w:customStyle="1" w:styleId="FontStyle23">
    <w:name w:val="Font Style23"/>
    <w:basedOn w:val="VarsaylanParagrafYazTipi1"/>
    <w:rsid w:val="00514C27"/>
    <w:rPr>
      <w:rFonts w:ascii="Times New Roman" w:hAnsi="Times New Roman" w:cs="Times New Roman"/>
      <w:i/>
      <w:iCs/>
      <w:sz w:val="12"/>
      <w:szCs w:val="12"/>
    </w:rPr>
  </w:style>
  <w:style w:type="character" w:customStyle="1" w:styleId="FontStyle24">
    <w:name w:val="Font Style24"/>
    <w:basedOn w:val="VarsaylanParagrafYazTipi1"/>
    <w:rsid w:val="00514C27"/>
    <w:rPr>
      <w:rFonts w:ascii="Times New Roman" w:hAnsi="Times New Roman" w:cs="Times New Roman"/>
      <w:i/>
      <w:iCs/>
      <w:smallCaps/>
      <w:sz w:val="12"/>
      <w:szCs w:val="12"/>
    </w:rPr>
  </w:style>
  <w:style w:type="character" w:customStyle="1" w:styleId="FontStyle25">
    <w:name w:val="Font Style25"/>
    <w:basedOn w:val="VarsaylanParagrafYazTipi1"/>
    <w:rsid w:val="00514C27"/>
    <w:rPr>
      <w:rFonts w:ascii="Times New Roman" w:hAnsi="Times New Roman" w:cs="Times New Roman"/>
      <w:i/>
      <w:iCs/>
      <w:sz w:val="24"/>
      <w:szCs w:val="24"/>
    </w:rPr>
  </w:style>
  <w:style w:type="character" w:customStyle="1" w:styleId="FontStyle26">
    <w:name w:val="Font Style26"/>
    <w:basedOn w:val="VarsaylanParagrafYazTipi1"/>
    <w:rsid w:val="00514C27"/>
    <w:rPr>
      <w:rFonts w:ascii="Arial" w:hAnsi="Arial" w:cs="Arial"/>
      <w:b/>
      <w:bCs/>
      <w:sz w:val="14"/>
      <w:szCs w:val="14"/>
    </w:rPr>
  </w:style>
  <w:style w:type="character" w:customStyle="1" w:styleId="FontStyle27">
    <w:name w:val="Font Style27"/>
    <w:basedOn w:val="VarsaylanParagrafYazTipi1"/>
    <w:rsid w:val="00514C27"/>
    <w:rPr>
      <w:rFonts w:ascii="Times New Roman" w:hAnsi="Times New Roman" w:cs="Times New Roman"/>
      <w:sz w:val="12"/>
      <w:szCs w:val="12"/>
    </w:rPr>
  </w:style>
  <w:style w:type="character" w:customStyle="1" w:styleId="FontStyle28">
    <w:name w:val="Font Style28"/>
    <w:basedOn w:val="VarsaylanParagrafYazTipi1"/>
    <w:rsid w:val="00514C27"/>
    <w:rPr>
      <w:rFonts w:ascii="Times New Roman" w:hAnsi="Times New Roman" w:cs="Times New Roman"/>
      <w:sz w:val="10"/>
      <w:szCs w:val="10"/>
    </w:rPr>
  </w:style>
  <w:style w:type="character" w:customStyle="1" w:styleId="FontStyle29">
    <w:name w:val="Font Style29"/>
    <w:basedOn w:val="VarsaylanParagrafYazTipi1"/>
    <w:rsid w:val="00514C27"/>
    <w:rPr>
      <w:rFonts w:ascii="Times New Roman" w:hAnsi="Times New Roman" w:cs="Times New Roman"/>
      <w:smallCaps/>
      <w:sz w:val="26"/>
      <w:szCs w:val="26"/>
    </w:rPr>
  </w:style>
  <w:style w:type="character" w:customStyle="1" w:styleId="FontStyle30">
    <w:name w:val="Font Style30"/>
    <w:basedOn w:val="VarsaylanParagrafYazTipi1"/>
    <w:rsid w:val="00514C27"/>
    <w:rPr>
      <w:rFonts w:ascii="Times New Roman" w:hAnsi="Times New Roman" w:cs="Times New Roman"/>
      <w:i/>
      <w:iCs/>
      <w:sz w:val="18"/>
      <w:szCs w:val="18"/>
    </w:rPr>
  </w:style>
  <w:style w:type="character" w:customStyle="1" w:styleId="FontStyle31">
    <w:name w:val="Font Style31"/>
    <w:basedOn w:val="VarsaylanParagrafYazTipi1"/>
    <w:rsid w:val="00514C27"/>
    <w:rPr>
      <w:rFonts w:ascii="Times New Roman" w:hAnsi="Times New Roman" w:cs="Times New Roman"/>
      <w:b/>
      <w:bCs/>
      <w:sz w:val="20"/>
      <w:szCs w:val="20"/>
    </w:rPr>
  </w:style>
  <w:style w:type="character" w:customStyle="1" w:styleId="FontStyle32">
    <w:name w:val="Font Style32"/>
    <w:basedOn w:val="VarsaylanParagrafYazTipi1"/>
    <w:rsid w:val="00514C27"/>
    <w:rPr>
      <w:rFonts w:ascii="Times New Roman" w:hAnsi="Times New Roman" w:cs="Times New Roman"/>
      <w:sz w:val="20"/>
      <w:szCs w:val="20"/>
    </w:rPr>
  </w:style>
  <w:style w:type="paragraph" w:styleId="GvdeMetni">
    <w:name w:val="Body Text"/>
    <w:basedOn w:val="Normal"/>
    <w:rsid w:val="00514C27"/>
    <w:pPr>
      <w:spacing w:after="120"/>
    </w:pPr>
  </w:style>
  <w:style w:type="paragraph" w:customStyle="1" w:styleId="Balk">
    <w:name w:val="Başlık"/>
    <w:basedOn w:val="Normal"/>
    <w:rsid w:val="00514C27"/>
    <w:pPr>
      <w:suppressLineNumbers/>
      <w:spacing w:before="120" w:after="120"/>
    </w:pPr>
    <w:rPr>
      <w:i/>
      <w:iCs/>
    </w:rPr>
  </w:style>
  <w:style w:type="paragraph" w:styleId="KonuBal">
    <w:name w:val="Title"/>
    <w:basedOn w:val="Balk"/>
    <w:next w:val="AltKonuBal"/>
    <w:qFormat/>
    <w:rsid w:val="00514C27"/>
  </w:style>
  <w:style w:type="paragraph" w:styleId="AltKonuBal">
    <w:name w:val="Subtitle"/>
    <w:basedOn w:val="Balk"/>
    <w:next w:val="GvdeMetni"/>
    <w:qFormat/>
    <w:rsid w:val="00514C27"/>
    <w:pPr>
      <w:jc w:val="center"/>
    </w:pPr>
    <w:rPr>
      <w:sz w:val="28"/>
      <w:szCs w:val="28"/>
    </w:rPr>
  </w:style>
  <w:style w:type="paragraph" w:styleId="Liste">
    <w:name w:val="List"/>
    <w:basedOn w:val="GvdeMetni"/>
    <w:rsid w:val="00514C27"/>
  </w:style>
  <w:style w:type="paragraph" w:customStyle="1" w:styleId="Dizin">
    <w:name w:val="Dizin"/>
    <w:basedOn w:val="Normal"/>
    <w:rsid w:val="00514C27"/>
    <w:pPr>
      <w:suppressLineNumbers/>
    </w:pPr>
  </w:style>
  <w:style w:type="paragraph" w:customStyle="1" w:styleId="Style1">
    <w:name w:val="Style1"/>
    <w:basedOn w:val="Normal"/>
    <w:rsid w:val="00514C27"/>
    <w:pPr>
      <w:jc w:val="both"/>
    </w:pPr>
  </w:style>
  <w:style w:type="paragraph" w:customStyle="1" w:styleId="Style2">
    <w:name w:val="Style2"/>
    <w:basedOn w:val="Normal"/>
    <w:rsid w:val="00514C27"/>
  </w:style>
  <w:style w:type="paragraph" w:customStyle="1" w:styleId="Style3">
    <w:name w:val="Style3"/>
    <w:basedOn w:val="Normal"/>
    <w:rsid w:val="00514C27"/>
  </w:style>
  <w:style w:type="paragraph" w:customStyle="1" w:styleId="Style4">
    <w:name w:val="Style4"/>
    <w:basedOn w:val="Normal"/>
    <w:rsid w:val="00514C27"/>
    <w:pPr>
      <w:spacing w:line="240" w:lineRule="exact"/>
      <w:jc w:val="both"/>
    </w:pPr>
  </w:style>
  <w:style w:type="paragraph" w:customStyle="1" w:styleId="Style5">
    <w:name w:val="Style5"/>
    <w:basedOn w:val="Normal"/>
    <w:rsid w:val="00514C27"/>
    <w:pPr>
      <w:spacing w:line="250" w:lineRule="exact"/>
    </w:pPr>
  </w:style>
  <w:style w:type="paragraph" w:customStyle="1" w:styleId="Style6">
    <w:name w:val="Style6"/>
    <w:basedOn w:val="Normal"/>
    <w:rsid w:val="00514C27"/>
    <w:pPr>
      <w:spacing w:line="216" w:lineRule="exact"/>
      <w:jc w:val="both"/>
    </w:pPr>
  </w:style>
  <w:style w:type="paragraph" w:customStyle="1" w:styleId="Style7">
    <w:name w:val="Style7"/>
    <w:basedOn w:val="Normal"/>
    <w:rsid w:val="00514C27"/>
  </w:style>
  <w:style w:type="paragraph" w:customStyle="1" w:styleId="Style8">
    <w:name w:val="Style8"/>
    <w:basedOn w:val="Normal"/>
    <w:rsid w:val="00514C27"/>
    <w:pPr>
      <w:spacing w:line="240" w:lineRule="exact"/>
      <w:jc w:val="both"/>
    </w:pPr>
  </w:style>
  <w:style w:type="paragraph" w:customStyle="1" w:styleId="Style9">
    <w:name w:val="Style9"/>
    <w:basedOn w:val="Normal"/>
    <w:rsid w:val="00514C27"/>
  </w:style>
  <w:style w:type="paragraph" w:customStyle="1" w:styleId="Style10">
    <w:name w:val="Style10"/>
    <w:basedOn w:val="Normal"/>
    <w:rsid w:val="00514C27"/>
  </w:style>
  <w:style w:type="paragraph" w:customStyle="1" w:styleId="Style11">
    <w:name w:val="Style11"/>
    <w:basedOn w:val="Normal"/>
    <w:rsid w:val="00514C27"/>
  </w:style>
  <w:style w:type="paragraph" w:customStyle="1" w:styleId="Style12">
    <w:name w:val="Style12"/>
    <w:basedOn w:val="Normal"/>
    <w:rsid w:val="00514C27"/>
  </w:style>
  <w:style w:type="paragraph" w:customStyle="1" w:styleId="Style13">
    <w:name w:val="Style13"/>
    <w:basedOn w:val="Normal"/>
    <w:rsid w:val="00514C27"/>
    <w:pPr>
      <w:spacing w:line="485" w:lineRule="exact"/>
    </w:pPr>
  </w:style>
  <w:style w:type="paragraph" w:customStyle="1" w:styleId="Style14">
    <w:name w:val="Style14"/>
    <w:basedOn w:val="Normal"/>
    <w:rsid w:val="00514C27"/>
  </w:style>
  <w:style w:type="paragraph" w:customStyle="1" w:styleId="Style15">
    <w:name w:val="Style15"/>
    <w:basedOn w:val="Normal"/>
    <w:rsid w:val="00514C27"/>
    <w:pPr>
      <w:jc w:val="center"/>
    </w:pPr>
  </w:style>
  <w:style w:type="paragraph" w:styleId="BalonMetni">
    <w:name w:val="Balloon Text"/>
    <w:basedOn w:val="Normal"/>
    <w:link w:val="BalonMetniChar"/>
    <w:uiPriority w:val="99"/>
    <w:semiHidden/>
    <w:unhideWhenUsed/>
    <w:rsid w:val="001169FE"/>
    <w:rPr>
      <w:rFonts w:ascii="Tahoma" w:hAnsi="Tahoma" w:cs="Tahoma"/>
      <w:sz w:val="16"/>
      <w:szCs w:val="16"/>
    </w:rPr>
  </w:style>
  <w:style w:type="character" w:customStyle="1" w:styleId="BalonMetniChar">
    <w:name w:val="Balon Metni Char"/>
    <w:basedOn w:val="VarsaylanParagrafYazTipi"/>
    <w:link w:val="BalonMetni"/>
    <w:uiPriority w:val="99"/>
    <w:semiHidden/>
    <w:rsid w:val="001169FE"/>
    <w:rPr>
      <w:rFonts w:ascii="Tahoma" w:hAnsi="Tahoma" w:cs="Tahoma"/>
      <w:sz w:val="16"/>
      <w:szCs w:val="16"/>
      <w:lang w:eastAsia="ar-SA"/>
    </w:rPr>
  </w:style>
  <w:style w:type="character" w:customStyle="1" w:styleId="hps">
    <w:name w:val="hps"/>
    <w:basedOn w:val="VarsaylanParagrafYazTipi"/>
    <w:rsid w:val="002755B0"/>
  </w:style>
  <w:style w:type="paragraph" w:styleId="AralkYok">
    <w:name w:val="No Spacing"/>
    <w:uiPriority w:val="1"/>
    <w:qFormat/>
    <w:rsid w:val="00087D2B"/>
    <w:rPr>
      <w:rFonts w:asciiTheme="minorHAnsi" w:eastAsiaTheme="minorHAnsi" w:hAnsiTheme="minorHAnsi" w:cstheme="minorBidi"/>
      <w:sz w:val="22"/>
      <w:szCs w:val="22"/>
      <w:lang w:eastAsia="en-US"/>
    </w:rPr>
  </w:style>
  <w:style w:type="character" w:customStyle="1" w:styleId="shorttext">
    <w:name w:val="short_text"/>
    <w:basedOn w:val="VarsaylanParagrafYazTipi"/>
    <w:rsid w:val="00342F85"/>
  </w:style>
  <w:style w:type="paragraph" w:styleId="HTMLncedenBiimlendirilmi">
    <w:name w:val="HTML Preformatted"/>
    <w:basedOn w:val="Normal"/>
    <w:link w:val="HTMLncedenBiimlendirilmiChar"/>
    <w:uiPriority w:val="99"/>
    <w:unhideWhenUsed/>
    <w:rsid w:val="003B2F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3B2F0A"/>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127239703">
      <w:bodyDiv w:val="1"/>
      <w:marLeft w:val="0"/>
      <w:marRight w:val="0"/>
      <w:marTop w:val="0"/>
      <w:marBottom w:val="0"/>
      <w:divBdr>
        <w:top w:val="none" w:sz="0" w:space="0" w:color="auto"/>
        <w:left w:val="none" w:sz="0" w:space="0" w:color="auto"/>
        <w:bottom w:val="none" w:sz="0" w:space="0" w:color="auto"/>
        <w:right w:val="none" w:sz="0" w:space="0" w:color="auto"/>
      </w:divBdr>
      <w:divsChild>
        <w:div w:id="182400803">
          <w:marLeft w:val="0"/>
          <w:marRight w:val="0"/>
          <w:marTop w:val="0"/>
          <w:marBottom w:val="0"/>
          <w:divBdr>
            <w:top w:val="none" w:sz="0" w:space="0" w:color="auto"/>
            <w:left w:val="none" w:sz="0" w:space="0" w:color="auto"/>
            <w:bottom w:val="none" w:sz="0" w:space="0" w:color="auto"/>
            <w:right w:val="none" w:sz="0" w:space="0" w:color="auto"/>
          </w:divBdr>
          <w:divsChild>
            <w:div w:id="371350601">
              <w:marLeft w:val="0"/>
              <w:marRight w:val="0"/>
              <w:marTop w:val="0"/>
              <w:marBottom w:val="0"/>
              <w:divBdr>
                <w:top w:val="none" w:sz="0" w:space="0" w:color="auto"/>
                <w:left w:val="none" w:sz="0" w:space="0" w:color="auto"/>
                <w:bottom w:val="none" w:sz="0" w:space="0" w:color="auto"/>
                <w:right w:val="none" w:sz="0" w:space="0" w:color="auto"/>
              </w:divBdr>
              <w:divsChild>
                <w:div w:id="164249211">
                  <w:marLeft w:val="0"/>
                  <w:marRight w:val="0"/>
                  <w:marTop w:val="0"/>
                  <w:marBottom w:val="0"/>
                  <w:divBdr>
                    <w:top w:val="none" w:sz="0" w:space="0" w:color="auto"/>
                    <w:left w:val="none" w:sz="0" w:space="0" w:color="auto"/>
                    <w:bottom w:val="none" w:sz="0" w:space="0" w:color="auto"/>
                    <w:right w:val="none" w:sz="0" w:space="0" w:color="auto"/>
                  </w:divBdr>
                  <w:divsChild>
                    <w:div w:id="588777249">
                      <w:marLeft w:val="0"/>
                      <w:marRight w:val="0"/>
                      <w:marTop w:val="0"/>
                      <w:marBottom w:val="0"/>
                      <w:divBdr>
                        <w:top w:val="none" w:sz="0" w:space="0" w:color="auto"/>
                        <w:left w:val="none" w:sz="0" w:space="0" w:color="auto"/>
                        <w:bottom w:val="none" w:sz="0" w:space="0" w:color="auto"/>
                        <w:right w:val="none" w:sz="0" w:space="0" w:color="auto"/>
                      </w:divBdr>
                      <w:divsChild>
                        <w:div w:id="587808236">
                          <w:marLeft w:val="0"/>
                          <w:marRight w:val="0"/>
                          <w:marTop w:val="0"/>
                          <w:marBottom w:val="0"/>
                          <w:divBdr>
                            <w:top w:val="none" w:sz="0" w:space="0" w:color="auto"/>
                            <w:left w:val="none" w:sz="0" w:space="0" w:color="auto"/>
                            <w:bottom w:val="none" w:sz="0" w:space="0" w:color="auto"/>
                            <w:right w:val="none" w:sz="0" w:space="0" w:color="auto"/>
                          </w:divBdr>
                          <w:divsChild>
                            <w:div w:id="4092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305332">
      <w:bodyDiv w:val="1"/>
      <w:marLeft w:val="0"/>
      <w:marRight w:val="0"/>
      <w:marTop w:val="0"/>
      <w:marBottom w:val="0"/>
      <w:divBdr>
        <w:top w:val="none" w:sz="0" w:space="0" w:color="auto"/>
        <w:left w:val="none" w:sz="0" w:space="0" w:color="auto"/>
        <w:bottom w:val="none" w:sz="0" w:space="0" w:color="auto"/>
        <w:right w:val="none" w:sz="0" w:space="0" w:color="auto"/>
      </w:divBdr>
      <w:divsChild>
        <w:div w:id="223837251">
          <w:marLeft w:val="0"/>
          <w:marRight w:val="0"/>
          <w:marTop w:val="0"/>
          <w:marBottom w:val="0"/>
          <w:divBdr>
            <w:top w:val="none" w:sz="0" w:space="0" w:color="auto"/>
            <w:left w:val="none" w:sz="0" w:space="0" w:color="auto"/>
            <w:bottom w:val="none" w:sz="0" w:space="0" w:color="auto"/>
            <w:right w:val="none" w:sz="0" w:space="0" w:color="auto"/>
          </w:divBdr>
          <w:divsChild>
            <w:div w:id="1419206076">
              <w:marLeft w:val="0"/>
              <w:marRight w:val="0"/>
              <w:marTop w:val="0"/>
              <w:marBottom w:val="0"/>
              <w:divBdr>
                <w:top w:val="none" w:sz="0" w:space="0" w:color="auto"/>
                <w:left w:val="none" w:sz="0" w:space="0" w:color="auto"/>
                <w:bottom w:val="none" w:sz="0" w:space="0" w:color="auto"/>
                <w:right w:val="none" w:sz="0" w:space="0" w:color="auto"/>
              </w:divBdr>
              <w:divsChild>
                <w:div w:id="426510005">
                  <w:marLeft w:val="0"/>
                  <w:marRight w:val="0"/>
                  <w:marTop w:val="0"/>
                  <w:marBottom w:val="0"/>
                  <w:divBdr>
                    <w:top w:val="none" w:sz="0" w:space="0" w:color="auto"/>
                    <w:left w:val="none" w:sz="0" w:space="0" w:color="auto"/>
                    <w:bottom w:val="none" w:sz="0" w:space="0" w:color="auto"/>
                    <w:right w:val="none" w:sz="0" w:space="0" w:color="auto"/>
                  </w:divBdr>
                  <w:divsChild>
                    <w:div w:id="33385300">
                      <w:marLeft w:val="0"/>
                      <w:marRight w:val="0"/>
                      <w:marTop w:val="0"/>
                      <w:marBottom w:val="0"/>
                      <w:divBdr>
                        <w:top w:val="none" w:sz="0" w:space="0" w:color="auto"/>
                        <w:left w:val="none" w:sz="0" w:space="0" w:color="auto"/>
                        <w:bottom w:val="none" w:sz="0" w:space="0" w:color="auto"/>
                        <w:right w:val="none" w:sz="0" w:space="0" w:color="auto"/>
                      </w:divBdr>
                      <w:divsChild>
                        <w:div w:id="1111557928">
                          <w:marLeft w:val="0"/>
                          <w:marRight w:val="0"/>
                          <w:marTop w:val="0"/>
                          <w:marBottom w:val="0"/>
                          <w:divBdr>
                            <w:top w:val="none" w:sz="0" w:space="0" w:color="auto"/>
                            <w:left w:val="none" w:sz="0" w:space="0" w:color="auto"/>
                            <w:bottom w:val="none" w:sz="0" w:space="0" w:color="auto"/>
                            <w:right w:val="none" w:sz="0" w:space="0" w:color="auto"/>
                          </w:divBdr>
                          <w:divsChild>
                            <w:div w:id="1348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adem@kilis.edu.tr" TargetMode="External"/><Relationship Id="rId11" Type="http://schemas.openxmlformats.org/officeDocument/2006/relationships/image" Target="media/image5.png"/><Relationship Id="rId5" Type="http://schemas.openxmlformats.org/officeDocument/2006/relationships/hyperlink" Target="mailto:cakturk@kilis.edu.tr" TargetMode="Externa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mathworks.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8</Pages>
  <Words>2218</Words>
  <Characters>12645</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Erkin Can</dc:creator>
  <cp:lastModifiedBy>enformatik</cp:lastModifiedBy>
  <cp:revision>20</cp:revision>
  <dcterms:created xsi:type="dcterms:W3CDTF">2013-12-13T07:34:00Z</dcterms:created>
  <dcterms:modified xsi:type="dcterms:W3CDTF">2014-12-03T12:56:00Z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-358548960</vt:lpwstr>
  </property>
</Properties>
</file>